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F2" w:rsidRPr="00A656F2" w:rsidRDefault="00A656F2" w:rsidP="00A656F2">
      <w:pPr>
        <w:jc w:val="center"/>
        <w:rPr>
          <w:rFonts w:ascii="Verdana" w:hAnsi="Verdana"/>
          <w:b/>
          <w:sz w:val="24"/>
          <w:szCs w:val="24"/>
          <w:lang/>
        </w:rPr>
      </w:pPr>
      <w:r w:rsidRPr="00642713">
        <w:rPr>
          <w:rFonts w:ascii="Verdana" w:hAnsi="Verdana"/>
          <w:b/>
          <w:sz w:val="26"/>
          <w:szCs w:val="24"/>
          <w:lang/>
        </w:rPr>
        <w:t>An Analysis of the Truths</w:t>
      </w:r>
    </w:p>
    <w:p w:rsidR="00A656F2" w:rsidRPr="00A656F2" w:rsidRDefault="00A656F2" w:rsidP="00A656F2">
      <w:pPr>
        <w:jc w:val="center"/>
        <w:rPr>
          <w:rFonts w:ascii="Verdana" w:hAnsi="Verdana"/>
          <w:sz w:val="24"/>
          <w:szCs w:val="24"/>
          <w:lang/>
        </w:rPr>
      </w:pPr>
      <w:proofErr w:type="spellStart"/>
      <w:r w:rsidRPr="00A656F2">
        <w:rPr>
          <w:rFonts w:ascii="Verdana" w:hAnsi="Verdana"/>
          <w:sz w:val="24"/>
          <w:szCs w:val="24"/>
          <w:lang/>
        </w:rPr>
        <w:t>Saccavibhanga</w:t>
      </w:r>
      <w:proofErr w:type="spellEnd"/>
      <w:r w:rsidRPr="00A656F2">
        <w:rPr>
          <w:rFonts w:ascii="Verdana" w:hAnsi="Verdana"/>
          <w:sz w:val="24"/>
          <w:szCs w:val="24"/>
          <w:lang/>
        </w:rPr>
        <w:t xml:space="preserve"> </w:t>
      </w:r>
      <w:proofErr w:type="spellStart"/>
      <w:r w:rsidRPr="00A656F2">
        <w:rPr>
          <w:rFonts w:ascii="Verdana" w:hAnsi="Verdana"/>
          <w:sz w:val="24"/>
          <w:szCs w:val="24"/>
          <w:lang/>
        </w:rPr>
        <w:t>Sutta</w:t>
      </w:r>
      <w:proofErr w:type="spellEnd"/>
      <w:r w:rsidRPr="00A656F2">
        <w:rPr>
          <w:rFonts w:ascii="Verdana" w:hAnsi="Verdana"/>
          <w:sz w:val="24"/>
          <w:szCs w:val="24"/>
          <w:lang/>
        </w:rPr>
        <w:t>: An Analysis of the Truths</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I have heard that on one occasion the Blessed One was staying near Varanasi in the Game Refuge at </w:t>
      </w:r>
      <w:proofErr w:type="spellStart"/>
      <w:r w:rsidRPr="00A656F2">
        <w:rPr>
          <w:rFonts w:ascii="Verdana" w:hAnsi="Verdana"/>
          <w:sz w:val="24"/>
          <w:szCs w:val="24"/>
          <w:lang/>
        </w:rPr>
        <w:t>Isipatana</w:t>
      </w:r>
      <w:proofErr w:type="spellEnd"/>
      <w:r w:rsidRPr="00A656F2">
        <w:rPr>
          <w:rFonts w:ascii="Verdana" w:hAnsi="Verdana"/>
          <w:sz w:val="24"/>
          <w:szCs w:val="24"/>
          <w:lang/>
        </w:rPr>
        <w:t>. There he addressed the monks: "Monks!"</w:t>
      </w:r>
    </w:p>
    <w:p w:rsidR="00A656F2" w:rsidRPr="00A656F2" w:rsidRDefault="00A656F2" w:rsidP="00A656F2">
      <w:pPr>
        <w:rPr>
          <w:rFonts w:ascii="Verdana" w:hAnsi="Verdana"/>
          <w:sz w:val="24"/>
          <w:szCs w:val="24"/>
          <w:lang/>
        </w:rPr>
      </w:pPr>
      <w:r w:rsidRPr="00A656F2">
        <w:rPr>
          <w:rFonts w:ascii="Verdana" w:hAnsi="Verdana"/>
          <w:sz w:val="24"/>
          <w:szCs w:val="24"/>
          <w:lang/>
        </w:rPr>
        <w:t>"Yes, lord," the monks responded.</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The Blessed One said, "Monks, at Varanasi, in the Game Refuge at </w:t>
      </w:r>
      <w:proofErr w:type="spellStart"/>
      <w:r w:rsidRPr="00A656F2">
        <w:rPr>
          <w:rFonts w:ascii="Verdana" w:hAnsi="Verdana"/>
          <w:sz w:val="24"/>
          <w:szCs w:val="24"/>
          <w:lang/>
        </w:rPr>
        <w:t>Isipatana</w:t>
      </w:r>
      <w:proofErr w:type="spellEnd"/>
      <w:r w:rsidRPr="00A656F2">
        <w:rPr>
          <w:rFonts w:ascii="Verdana" w:hAnsi="Verdana"/>
          <w:sz w:val="24"/>
          <w:szCs w:val="24"/>
          <w:lang/>
        </w:rPr>
        <w:t xml:space="preserve">, the </w:t>
      </w:r>
      <w:proofErr w:type="spellStart"/>
      <w:r w:rsidRPr="00A656F2">
        <w:rPr>
          <w:rFonts w:ascii="Verdana" w:hAnsi="Verdana"/>
          <w:sz w:val="24"/>
          <w:szCs w:val="24"/>
          <w:lang/>
        </w:rPr>
        <w:t>Tathagatha</w:t>
      </w:r>
      <w:proofErr w:type="spellEnd"/>
      <w:r w:rsidRPr="00A656F2">
        <w:rPr>
          <w:rFonts w:ascii="Verdana" w:hAnsi="Verdana"/>
          <w:sz w:val="24"/>
          <w:szCs w:val="24"/>
          <w:lang/>
        </w:rPr>
        <w:t xml:space="preserve"> — the worthy one, the rightly self-awakened one — set in motion the unexcelled Wheel of </w:t>
      </w:r>
      <w:proofErr w:type="spellStart"/>
      <w:r w:rsidRPr="00A656F2">
        <w:rPr>
          <w:rFonts w:ascii="Verdana" w:hAnsi="Verdana"/>
          <w:sz w:val="24"/>
          <w:szCs w:val="24"/>
          <w:lang/>
        </w:rPr>
        <w:t>Dhamma</w:t>
      </w:r>
      <w:proofErr w:type="spellEnd"/>
      <w:r w:rsidRPr="00A656F2">
        <w:rPr>
          <w:rFonts w:ascii="Verdana" w:hAnsi="Verdana"/>
          <w:sz w:val="24"/>
          <w:szCs w:val="24"/>
          <w:lang/>
        </w:rPr>
        <w:t xml:space="preserve"> that cannot be stopped by </w:t>
      </w:r>
      <w:proofErr w:type="spellStart"/>
      <w:r w:rsidRPr="00A656F2">
        <w:rPr>
          <w:rFonts w:ascii="Verdana" w:hAnsi="Verdana"/>
          <w:sz w:val="24"/>
          <w:szCs w:val="24"/>
          <w:lang/>
        </w:rPr>
        <w:t>brahman</w:t>
      </w:r>
      <w:proofErr w:type="spellEnd"/>
      <w:r w:rsidRPr="00A656F2">
        <w:rPr>
          <w:rFonts w:ascii="Verdana" w:hAnsi="Verdana"/>
          <w:sz w:val="24"/>
          <w:szCs w:val="24"/>
          <w:lang/>
        </w:rPr>
        <w:t xml:space="preserve"> or contemplative, deity, Mara, or Brahma or anyone at all in the cosmos: in other words, the declaration, teaching, description, setting-forth, revelation, explanation, and making-plain of the four noble truths. </w:t>
      </w:r>
      <w:proofErr w:type="gramStart"/>
      <w:r w:rsidRPr="00A656F2">
        <w:rPr>
          <w:rFonts w:ascii="Verdana" w:hAnsi="Verdana"/>
          <w:sz w:val="24"/>
          <w:szCs w:val="24"/>
          <w:lang/>
        </w:rPr>
        <w:t>Of which four?</w:t>
      </w:r>
      <w:proofErr w:type="gramEnd"/>
      <w:r w:rsidRPr="00A656F2">
        <w:rPr>
          <w:rFonts w:ascii="Verdana" w:hAnsi="Verdana"/>
          <w:sz w:val="24"/>
          <w:szCs w:val="24"/>
          <w:lang/>
        </w:rPr>
        <w:t xml:space="preserve"> </w:t>
      </w:r>
      <w:proofErr w:type="gramStart"/>
      <w:r w:rsidRPr="00A656F2">
        <w:rPr>
          <w:rFonts w:ascii="Verdana" w:hAnsi="Verdana"/>
          <w:sz w:val="24"/>
          <w:szCs w:val="24"/>
          <w:lang/>
        </w:rPr>
        <w:t>The declaration, teaching, description, setting-forth, revelation, explanation, and making-plain of the noble truth of stress.</w:t>
      </w:r>
      <w:proofErr w:type="gramEnd"/>
      <w:r w:rsidRPr="00A656F2">
        <w:rPr>
          <w:rFonts w:ascii="Verdana" w:hAnsi="Verdana"/>
          <w:sz w:val="24"/>
          <w:szCs w:val="24"/>
          <w:lang/>
        </w:rPr>
        <w:t xml:space="preserve"> The declaration, teaching, description, setting forth, revelation, explanation, and making-plain of the noble truth of the origination of stress... the noble truth of the cessation of stress... the noble truth of the path of practice leading to the cessation of stress. At Varanasi, in the Game Refuge at </w:t>
      </w:r>
      <w:proofErr w:type="spellStart"/>
      <w:r w:rsidRPr="00A656F2">
        <w:rPr>
          <w:rFonts w:ascii="Verdana" w:hAnsi="Verdana"/>
          <w:sz w:val="24"/>
          <w:szCs w:val="24"/>
          <w:lang/>
        </w:rPr>
        <w:t>Isipatana</w:t>
      </w:r>
      <w:proofErr w:type="spellEnd"/>
      <w:r w:rsidRPr="00A656F2">
        <w:rPr>
          <w:rFonts w:ascii="Verdana" w:hAnsi="Verdana"/>
          <w:sz w:val="24"/>
          <w:szCs w:val="24"/>
          <w:lang/>
        </w:rPr>
        <w:t xml:space="preserve">, the </w:t>
      </w:r>
      <w:proofErr w:type="spellStart"/>
      <w:r w:rsidRPr="00A656F2">
        <w:rPr>
          <w:rFonts w:ascii="Verdana" w:hAnsi="Verdana"/>
          <w:sz w:val="24"/>
          <w:szCs w:val="24"/>
          <w:lang/>
        </w:rPr>
        <w:t>Tathagatha</w:t>
      </w:r>
      <w:proofErr w:type="spellEnd"/>
      <w:r w:rsidRPr="00A656F2">
        <w:rPr>
          <w:rFonts w:ascii="Verdana" w:hAnsi="Verdana"/>
          <w:sz w:val="24"/>
          <w:szCs w:val="24"/>
          <w:lang/>
        </w:rPr>
        <w:t xml:space="preserve"> — the worthy one, the rightly self-awakened one — set in motion the unexcelled Wheel of </w:t>
      </w:r>
      <w:proofErr w:type="spellStart"/>
      <w:r w:rsidRPr="00A656F2">
        <w:rPr>
          <w:rFonts w:ascii="Verdana" w:hAnsi="Verdana"/>
          <w:sz w:val="24"/>
          <w:szCs w:val="24"/>
          <w:lang/>
        </w:rPr>
        <w:t>Dhamma</w:t>
      </w:r>
      <w:proofErr w:type="spellEnd"/>
      <w:r w:rsidRPr="00A656F2">
        <w:rPr>
          <w:rFonts w:ascii="Verdana" w:hAnsi="Verdana"/>
          <w:sz w:val="24"/>
          <w:szCs w:val="24"/>
          <w:lang/>
        </w:rPr>
        <w:t xml:space="preserve"> that cannot be stopped by </w:t>
      </w:r>
      <w:proofErr w:type="spellStart"/>
      <w:r w:rsidRPr="00A656F2">
        <w:rPr>
          <w:rFonts w:ascii="Verdana" w:hAnsi="Verdana"/>
          <w:sz w:val="24"/>
          <w:szCs w:val="24"/>
          <w:lang/>
        </w:rPr>
        <w:t>brahman</w:t>
      </w:r>
      <w:proofErr w:type="spellEnd"/>
      <w:r w:rsidRPr="00A656F2">
        <w:rPr>
          <w:rFonts w:ascii="Verdana" w:hAnsi="Verdana"/>
          <w:sz w:val="24"/>
          <w:szCs w:val="24"/>
          <w:lang/>
        </w:rPr>
        <w:t xml:space="preserve"> or contemplative, deity, Mara, or Brahma or anyone at all in the cosmos: in other words, the declaration, teaching, description, setting-forth, revelation, explanation, and making-plain of these four noble truths.</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"Monks, associate with </w:t>
      </w:r>
      <w:proofErr w:type="spellStart"/>
      <w:r w:rsidRPr="00A656F2">
        <w:rPr>
          <w:rFonts w:ascii="Verdana" w:hAnsi="Verdana"/>
          <w:sz w:val="24"/>
          <w:szCs w:val="24"/>
          <w:lang/>
        </w:rPr>
        <w:t>Sariputta</w:t>
      </w:r>
      <w:proofErr w:type="spellEnd"/>
      <w:r w:rsidRPr="00A656F2">
        <w:rPr>
          <w:rFonts w:ascii="Verdana" w:hAnsi="Verdana"/>
          <w:sz w:val="24"/>
          <w:szCs w:val="24"/>
          <w:lang/>
        </w:rPr>
        <w:t xml:space="preserve"> </w:t>
      </w:r>
      <w:r>
        <w:rPr>
          <w:rFonts w:ascii="Verdana" w:hAnsi="Verdana"/>
          <w:sz w:val="24"/>
          <w:szCs w:val="24"/>
          <w:lang/>
        </w:rPr>
        <w:t>and</w:t>
      </w:r>
      <w:r w:rsidRPr="00A656F2">
        <w:rPr>
          <w:rFonts w:ascii="Verdana" w:hAnsi="Verdana"/>
          <w:sz w:val="24"/>
          <w:szCs w:val="24"/>
          <w:lang/>
        </w:rPr>
        <w:t xml:space="preserve"> </w:t>
      </w:r>
      <w:proofErr w:type="spellStart"/>
      <w:r w:rsidRPr="00A656F2">
        <w:rPr>
          <w:rFonts w:ascii="Verdana" w:hAnsi="Verdana"/>
          <w:sz w:val="24"/>
          <w:szCs w:val="24"/>
          <w:lang/>
        </w:rPr>
        <w:t>Moggallana</w:t>
      </w:r>
      <w:proofErr w:type="spellEnd"/>
      <w:r w:rsidRPr="00A656F2">
        <w:rPr>
          <w:rFonts w:ascii="Verdana" w:hAnsi="Verdana"/>
          <w:sz w:val="24"/>
          <w:szCs w:val="24"/>
          <w:lang/>
        </w:rPr>
        <w:t xml:space="preserve">. Consort with </w:t>
      </w:r>
      <w:proofErr w:type="spellStart"/>
      <w:r w:rsidRPr="00A656F2">
        <w:rPr>
          <w:rFonts w:ascii="Verdana" w:hAnsi="Verdana"/>
          <w:sz w:val="24"/>
          <w:szCs w:val="24"/>
          <w:lang/>
        </w:rPr>
        <w:t>Sariputta</w:t>
      </w:r>
      <w:proofErr w:type="spellEnd"/>
      <w:r w:rsidRPr="00A656F2">
        <w:rPr>
          <w:rFonts w:ascii="Verdana" w:hAnsi="Verdana"/>
          <w:sz w:val="24"/>
          <w:szCs w:val="24"/>
          <w:lang/>
        </w:rPr>
        <w:t xml:space="preserve"> </w:t>
      </w:r>
      <w:r>
        <w:rPr>
          <w:rFonts w:ascii="Verdana" w:hAnsi="Verdana"/>
          <w:sz w:val="24"/>
          <w:szCs w:val="24"/>
          <w:lang/>
        </w:rPr>
        <w:t>and</w:t>
      </w:r>
      <w:r w:rsidRPr="00A656F2">
        <w:rPr>
          <w:rFonts w:ascii="Verdana" w:hAnsi="Verdana"/>
          <w:sz w:val="24"/>
          <w:szCs w:val="24"/>
          <w:lang/>
        </w:rPr>
        <w:t xml:space="preserve"> </w:t>
      </w:r>
      <w:proofErr w:type="spellStart"/>
      <w:r w:rsidRPr="00A656F2">
        <w:rPr>
          <w:rFonts w:ascii="Verdana" w:hAnsi="Verdana"/>
          <w:sz w:val="24"/>
          <w:szCs w:val="24"/>
          <w:lang/>
        </w:rPr>
        <w:t>Moggallana</w:t>
      </w:r>
      <w:proofErr w:type="spellEnd"/>
      <w:r w:rsidRPr="00A656F2">
        <w:rPr>
          <w:rFonts w:ascii="Verdana" w:hAnsi="Verdana"/>
          <w:sz w:val="24"/>
          <w:szCs w:val="24"/>
          <w:lang/>
        </w:rPr>
        <w:t xml:space="preserve">. They are wise monks, sympathetic toward their fellows in the holy life. </w:t>
      </w:r>
      <w:proofErr w:type="gramStart"/>
      <w:r w:rsidRPr="00A656F2">
        <w:rPr>
          <w:rFonts w:ascii="Verdana" w:hAnsi="Verdana"/>
          <w:sz w:val="24"/>
          <w:szCs w:val="24"/>
          <w:lang/>
        </w:rPr>
        <w:t xml:space="preserve">Like the mother giving birth: That's </w:t>
      </w:r>
      <w:proofErr w:type="spellStart"/>
      <w:r w:rsidRPr="00A656F2">
        <w:rPr>
          <w:rFonts w:ascii="Verdana" w:hAnsi="Verdana"/>
          <w:sz w:val="24"/>
          <w:szCs w:val="24"/>
          <w:lang/>
        </w:rPr>
        <w:t>Sariputta</w:t>
      </w:r>
      <w:proofErr w:type="spellEnd"/>
      <w:r w:rsidRPr="00A656F2">
        <w:rPr>
          <w:rFonts w:ascii="Verdana" w:hAnsi="Verdana"/>
          <w:sz w:val="24"/>
          <w:szCs w:val="24"/>
          <w:lang/>
        </w:rPr>
        <w:t>.</w:t>
      </w:r>
      <w:proofErr w:type="gramEnd"/>
      <w:r w:rsidRPr="00A656F2">
        <w:rPr>
          <w:rFonts w:ascii="Verdana" w:hAnsi="Verdana"/>
          <w:sz w:val="24"/>
          <w:szCs w:val="24"/>
          <w:lang/>
        </w:rPr>
        <w:t xml:space="preserve"> Like the nurse raising a child after it's born: That's </w:t>
      </w:r>
      <w:proofErr w:type="spellStart"/>
      <w:r w:rsidRPr="00A656F2">
        <w:rPr>
          <w:rFonts w:ascii="Verdana" w:hAnsi="Verdana"/>
          <w:sz w:val="24"/>
          <w:szCs w:val="24"/>
          <w:lang/>
        </w:rPr>
        <w:t>Moggallana</w:t>
      </w:r>
      <w:proofErr w:type="spellEnd"/>
      <w:r w:rsidRPr="00A656F2">
        <w:rPr>
          <w:rFonts w:ascii="Verdana" w:hAnsi="Verdana"/>
          <w:sz w:val="24"/>
          <w:szCs w:val="24"/>
          <w:lang/>
        </w:rPr>
        <w:t xml:space="preserve">. </w:t>
      </w:r>
      <w:proofErr w:type="spellStart"/>
      <w:r w:rsidRPr="00A656F2">
        <w:rPr>
          <w:rFonts w:ascii="Verdana" w:hAnsi="Verdana"/>
          <w:sz w:val="24"/>
          <w:szCs w:val="24"/>
          <w:lang/>
        </w:rPr>
        <w:t>Sariputta</w:t>
      </w:r>
      <w:proofErr w:type="spellEnd"/>
      <w:r w:rsidRPr="00A656F2">
        <w:rPr>
          <w:rFonts w:ascii="Verdana" w:hAnsi="Verdana"/>
          <w:sz w:val="24"/>
          <w:szCs w:val="24"/>
          <w:lang/>
        </w:rPr>
        <w:t xml:space="preserve"> trains [others] to the fruit of stream-entry; </w:t>
      </w:r>
      <w:proofErr w:type="spellStart"/>
      <w:r w:rsidRPr="00A656F2">
        <w:rPr>
          <w:rFonts w:ascii="Verdana" w:hAnsi="Verdana"/>
          <w:sz w:val="24"/>
          <w:szCs w:val="24"/>
          <w:lang/>
        </w:rPr>
        <w:t>Moggallana</w:t>
      </w:r>
      <w:proofErr w:type="spellEnd"/>
      <w:r w:rsidRPr="00A656F2">
        <w:rPr>
          <w:rFonts w:ascii="Verdana" w:hAnsi="Verdana"/>
          <w:sz w:val="24"/>
          <w:szCs w:val="24"/>
          <w:lang/>
        </w:rPr>
        <w:t xml:space="preserve">, to the highest goal.[1] </w:t>
      </w:r>
      <w:proofErr w:type="spellStart"/>
      <w:r w:rsidRPr="00A656F2">
        <w:rPr>
          <w:rFonts w:ascii="Verdana" w:hAnsi="Verdana"/>
          <w:sz w:val="24"/>
          <w:szCs w:val="24"/>
          <w:lang/>
        </w:rPr>
        <w:t>Sariputta</w:t>
      </w:r>
      <w:proofErr w:type="spellEnd"/>
      <w:r w:rsidRPr="00A656F2">
        <w:rPr>
          <w:rFonts w:ascii="Verdana" w:hAnsi="Verdana"/>
          <w:sz w:val="24"/>
          <w:szCs w:val="24"/>
          <w:lang/>
        </w:rPr>
        <w:t xml:space="preserve"> is capable of declaring, teaching, describing, setting forth, revealing, explaining, and making plain the four noble truths in detail."</w:t>
      </w:r>
    </w:p>
    <w:p w:rsidR="00A656F2" w:rsidRPr="00A656F2" w:rsidRDefault="00A656F2" w:rsidP="00A656F2">
      <w:pPr>
        <w:rPr>
          <w:rFonts w:ascii="Verdana" w:hAnsi="Verdana"/>
          <w:sz w:val="24"/>
          <w:szCs w:val="24"/>
          <w:lang/>
        </w:rPr>
      </w:pPr>
      <w:r w:rsidRPr="00A656F2">
        <w:rPr>
          <w:rFonts w:ascii="Verdana" w:hAnsi="Verdana"/>
          <w:sz w:val="24"/>
          <w:szCs w:val="24"/>
          <w:lang/>
        </w:rPr>
        <w:t>That is what the Blessed One said. Having said it, he — the One Well-gone — rose from his seat and entered his dwelling.</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Then Ven. </w:t>
      </w:r>
      <w:proofErr w:type="spellStart"/>
      <w:r w:rsidRPr="00A656F2">
        <w:rPr>
          <w:rFonts w:ascii="Verdana" w:hAnsi="Verdana"/>
          <w:sz w:val="24"/>
          <w:szCs w:val="24"/>
          <w:lang/>
        </w:rPr>
        <w:t>Sariputta</w:t>
      </w:r>
      <w:proofErr w:type="spellEnd"/>
      <w:r w:rsidRPr="00A656F2">
        <w:rPr>
          <w:rFonts w:ascii="Verdana" w:hAnsi="Verdana"/>
          <w:sz w:val="24"/>
          <w:szCs w:val="24"/>
          <w:lang/>
        </w:rPr>
        <w:t>, not long after the Blessed One had left, addressed the monks, "Friends!"</w:t>
      </w:r>
    </w:p>
    <w:p w:rsidR="00A656F2" w:rsidRPr="00A656F2" w:rsidRDefault="00A656F2" w:rsidP="00A656F2">
      <w:pPr>
        <w:rPr>
          <w:rFonts w:ascii="Verdana" w:hAnsi="Verdana"/>
          <w:sz w:val="24"/>
          <w:szCs w:val="24"/>
          <w:lang/>
        </w:rPr>
      </w:pPr>
      <w:r w:rsidRPr="00A656F2">
        <w:rPr>
          <w:rFonts w:ascii="Verdana" w:hAnsi="Verdana"/>
          <w:sz w:val="24"/>
          <w:szCs w:val="24"/>
          <w:lang/>
        </w:rPr>
        <w:t>"Yes, friend," the monks responded.</w:t>
      </w:r>
    </w:p>
    <w:p w:rsidR="00A656F2" w:rsidRPr="00A656F2" w:rsidRDefault="00A656F2" w:rsidP="00A656F2">
      <w:pPr>
        <w:rPr>
          <w:rFonts w:ascii="Verdana" w:hAnsi="Verdana"/>
          <w:sz w:val="24"/>
          <w:szCs w:val="24"/>
          <w:lang/>
        </w:rPr>
      </w:pPr>
      <w:r w:rsidRPr="00A656F2">
        <w:rPr>
          <w:rFonts w:ascii="Verdana" w:hAnsi="Verdana"/>
          <w:sz w:val="24"/>
          <w:szCs w:val="24"/>
          <w:lang/>
        </w:rPr>
        <w:lastRenderedPageBreak/>
        <w:t xml:space="preserve">Ven. </w:t>
      </w:r>
      <w:proofErr w:type="spellStart"/>
      <w:r w:rsidRPr="00A656F2">
        <w:rPr>
          <w:rFonts w:ascii="Verdana" w:hAnsi="Verdana"/>
          <w:sz w:val="24"/>
          <w:szCs w:val="24"/>
          <w:lang/>
        </w:rPr>
        <w:t>Sariputta</w:t>
      </w:r>
      <w:proofErr w:type="spellEnd"/>
      <w:r w:rsidRPr="00A656F2">
        <w:rPr>
          <w:rFonts w:ascii="Verdana" w:hAnsi="Verdana"/>
          <w:sz w:val="24"/>
          <w:szCs w:val="24"/>
          <w:lang/>
        </w:rPr>
        <w:t xml:space="preserve"> said, "Friends, at Varanasi, in the Game Refuge at </w:t>
      </w:r>
      <w:proofErr w:type="spellStart"/>
      <w:r w:rsidRPr="00A656F2">
        <w:rPr>
          <w:rFonts w:ascii="Verdana" w:hAnsi="Verdana"/>
          <w:sz w:val="24"/>
          <w:szCs w:val="24"/>
          <w:lang/>
        </w:rPr>
        <w:t>Isipatana</w:t>
      </w:r>
      <w:proofErr w:type="spellEnd"/>
      <w:r w:rsidRPr="00A656F2">
        <w:rPr>
          <w:rFonts w:ascii="Verdana" w:hAnsi="Verdana"/>
          <w:sz w:val="24"/>
          <w:szCs w:val="24"/>
          <w:lang/>
        </w:rPr>
        <w:t xml:space="preserve">, the </w:t>
      </w:r>
      <w:proofErr w:type="spellStart"/>
      <w:r w:rsidRPr="00A656F2">
        <w:rPr>
          <w:rFonts w:ascii="Verdana" w:hAnsi="Verdana"/>
          <w:sz w:val="24"/>
          <w:szCs w:val="24"/>
          <w:lang/>
        </w:rPr>
        <w:t>Tathagatha</w:t>
      </w:r>
      <w:proofErr w:type="spellEnd"/>
      <w:r w:rsidRPr="00A656F2">
        <w:rPr>
          <w:rFonts w:ascii="Verdana" w:hAnsi="Verdana"/>
          <w:sz w:val="24"/>
          <w:szCs w:val="24"/>
          <w:lang/>
        </w:rPr>
        <w:t xml:space="preserve"> — the worthy one, the rightly self-awakened one — set in motion the unexcelled Wheel of </w:t>
      </w:r>
      <w:proofErr w:type="spellStart"/>
      <w:r w:rsidRPr="00A656F2">
        <w:rPr>
          <w:rFonts w:ascii="Verdana" w:hAnsi="Verdana"/>
          <w:sz w:val="24"/>
          <w:szCs w:val="24"/>
          <w:lang/>
        </w:rPr>
        <w:t>Dhamma</w:t>
      </w:r>
      <w:proofErr w:type="spellEnd"/>
      <w:r w:rsidRPr="00A656F2">
        <w:rPr>
          <w:rFonts w:ascii="Verdana" w:hAnsi="Verdana"/>
          <w:sz w:val="24"/>
          <w:szCs w:val="24"/>
          <w:lang/>
        </w:rPr>
        <w:t xml:space="preserve"> that cannot be stopped by </w:t>
      </w:r>
      <w:proofErr w:type="spellStart"/>
      <w:r w:rsidRPr="00A656F2">
        <w:rPr>
          <w:rFonts w:ascii="Verdana" w:hAnsi="Verdana"/>
          <w:sz w:val="24"/>
          <w:szCs w:val="24"/>
          <w:lang/>
        </w:rPr>
        <w:t>brahman</w:t>
      </w:r>
      <w:proofErr w:type="spellEnd"/>
      <w:r w:rsidRPr="00A656F2">
        <w:rPr>
          <w:rFonts w:ascii="Verdana" w:hAnsi="Verdana"/>
          <w:sz w:val="24"/>
          <w:szCs w:val="24"/>
          <w:lang/>
        </w:rPr>
        <w:t xml:space="preserve"> or contemplative, deity, Mara, or Brahma or anyone at all in the cosmos: in other words, the declaration, teaching, description, setting-forth, revelation, explanation, and making-plain of the four noble truths. </w:t>
      </w:r>
      <w:proofErr w:type="gramStart"/>
      <w:r w:rsidRPr="00A656F2">
        <w:rPr>
          <w:rFonts w:ascii="Verdana" w:hAnsi="Verdana"/>
          <w:sz w:val="24"/>
          <w:szCs w:val="24"/>
          <w:lang/>
        </w:rPr>
        <w:t>Of which four?</w:t>
      </w:r>
      <w:proofErr w:type="gramEnd"/>
      <w:r w:rsidRPr="00A656F2">
        <w:rPr>
          <w:rFonts w:ascii="Verdana" w:hAnsi="Verdana"/>
          <w:sz w:val="24"/>
          <w:szCs w:val="24"/>
          <w:lang/>
        </w:rPr>
        <w:t xml:space="preserve"> The declaration, teaching, description, setting-forth, revelation, explanation, and making-plain of the noble truth of stress... the noble truth of the origination of stress... the noble truth of the cessation of stress... the noble truth of the path of practice leading to the cessation of stress. At Varanasi, in the Game Refuge at </w:t>
      </w:r>
      <w:proofErr w:type="spellStart"/>
      <w:r w:rsidRPr="00A656F2">
        <w:rPr>
          <w:rFonts w:ascii="Verdana" w:hAnsi="Verdana"/>
          <w:sz w:val="24"/>
          <w:szCs w:val="24"/>
          <w:lang/>
        </w:rPr>
        <w:t>Isipatana</w:t>
      </w:r>
      <w:proofErr w:type="spellEnd"/>
      <w:r w:rsidRPr="00A656F2">
        <w:rPr>
          <w:rFonts w:ascii="Verdana" w:hAnsi="Verdana"/>
          <w:sz w:val="24"/>
          <w:szCs w:val="24"/>
          <w:lang/>
        </w:rPr>
        <w:t xml:space="preserve">, the </w:t>
      </w:r>
      <w:proofErr w:type="spellStart"/>
      <w:r w:rsidRPr="00A656F2">
        <w:rPr>
          <w:rFonts w:ascii="Verdana" w:hAnsi="Verdana"/>
          <w:sz w:val="24"/>
          <w:szCs w:val="24"/>
          <w:lang/>
        </w:rPr>
        <w:t>Tathagatha</w:t>
      </w:r>
      <w:proofErr w:type="spellEnd"/>
      <w:r w:rsidRPr="00A656F2">
        <w:rPr>
          <w:rFonts w:ascii="Verdana" w:hAnsi="Verdana"/>
          <w:sz w:val="24"/>
          <w:szCs w:val="24"/>
          <w:lang/>
        </w:rPr>
        <w:t xml:space="preserve"> — the worthy one, the rightly self-awakened one — set in motion the unexcelled Wheel of </w:t>
      </w:r>
      <w:proofErr w:type="spellStart"/>
      <w:r w:rsidRPr="00A656F2">
        <w:rPr>
          <w:rFonts w:ascii="Verdana" w:hAnsi="Verdana"/>
          <w:sz w:val="24"/>
          <w:szCs w:val="24"/>
          <w:lang/>
        </w:rPr>
        <w:t>Dhamma</w:t>
      </w:r>
      <w:proofErr w:type="spellEnd"/>
      <w:r w:rsidRPr="00A656F2">
        <w:rPr>
          <w:rFonts w:ascii="Verdana" w:hAnsi="Verdana"/>
          <w:sz w:val="24"/>
          <w:szCs w:val="24"/>
          <w:lang/>
        </w:rPr>
        <w:t xml:space="preserve"> that cannot be stopped by </w:t>
      </w:r>
      <w:proofErr w:type="spellStart"/>
      <w:r w:rsidRPr="00A656F2">
        <w:rPr>
          <w:rFonts w:ascii="Verdana" w:hAnsi="Verdana"/>
          <w:sz w:val="24"/>
          <w:szCs w:val="24"/>
          <w:lang/>
        </w:rPr>
        <w:t>brahman</w:t>
      </w:r>
      <w:proofErr w:type="spellEnd"/>
      <w:r w:rsidRPr="00A656F2">
        <w:rPr>
          <w:rFonts w:ascii="Verdana" w:hAnsi="Verdana"/>
          <w:sz w:val="24"/>
          <w:szCs w:val="24"/>
          <w:lang/>
        </w:rPr>
        <w:t xml:space="preserve"> or contemplative, deity, Mara, or Brahma or anyone at all in the cosmos: in other words, the declaration, teaching, description, setting-forth, revelation, explanation, and making-plain of these four noble truths.</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"Now what, friends, is the noble truth of stress? Birth is stressful, aging is stressful, death is stressful; sorrow, lamentation, pain, distress, </w:t>
      </w:r>
      <w:r>
        <w:rPr>
          <w:rFonts w:ascii="Verdana" w:hAnsi="Verdana"/>
          <w:sz w:val="24"/>
          <w:szCs w:val="24"/>
          <w:lang/>
        </w:rPr>
        <w:t xml:space="preserve">and </w:t>
      </w:r>
      <w:r w:rsidRPr="00A656F2">
        <w:rPr>
          <w:rFonts w:ascii="Verdana" w:hAnsi="Verdana"/>
          <w:sz w:val="24"/>
          <w:szCs w:val="24"/>
          <w:lang/>
        </w:rPr>
        <w:t>despair are stressful; not getting what is wanted is stressful.[2] In short, the five clinging-aggregates are stressful.</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"And what is </w:t>
      </w:r>
      <w:r w:rsidRPr="00A656F2">
        <w:rPr>
          <w:rFonts w:ascii="Verdana" w:hAnsi="Verdana"/>
          <w:i/>
          <w:iCs/>
          <w:sz w:val="24"/>
          <w:szCs w:val="24"/>
          <w:lang/>
        </w:rPr>
        <w:t>birth?</w:t>
      </w:r>
      <w:r w:rsidRPr="00A656F2">
        <w:rPr>
          <w:rFonts w:ascii="Verdana" w:hAnsi="Verdana"/>
          <w:sz w:val="24"/>
          <w:szCs w:val="24"/>
          <w:lang/>
        </w:rPr>
        <w:t xml:space="preserve"> Whatever birth, taking birth, descent, coming-to-be, coming-forth, appearance of aggregates, </w:t>
      </w:r>
      <w:r>
        <w:rPr>
          <w:rFonts w:ascii="Verdana" w:hAnsi="Verdana"/>
          <w:sz w:val="24"/>
          <w:szCs w:val="24"/>
          <w:lang/>
        </w:rPr>
        <w:t>and</w:t>
      </w:r>
      <w:r w:rsidRPr="00A656F2">
        <w:rPr>
          <w:rFonts w:ascii="Verdana" w:hAnsi="Verdana"/>
          <w:sz w:val="24"/>
          <w:szCs w:val="24"/>
          <w:lang/>
        </w:rPr>
        <w:t xml:space="preserve"> acquisition of [sense] spheres of the various beings in this or that group of </w:t>
      </w:r>
      <w:proofErr w:type="gramStart"/>
      <w:r w:rsidRPr="00A656F2">
        <w:rPr>
          <w:rFonts w:ascii="Verdana" w:hAnsi="Verdana"/>
          <w:sz w:val="24"/>
          <w:szCs w:val="24"/>
          <w:lang/>
        </w:rPr>
        <w:t>beings, that</w:t>
      </w:r>
      <w:proofErr w:type="gramEnd"/>
      <w:r w:rsidRPr="00A656F2">
        <w:rPr>
          <w:rFonts w:ascii="Verdana" w:hAnsi="Verdana"/>
          <w:sz w:val="24"/>
          <w:szCs w:val="24"/>
          <w:lang/>
        </w:rPr>
        <w:t xml:space="preserve"> is called birth.</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"And what is </w:t>
      </w:r>
      <w:r w:rsidRPr="00A656F2">
        <w:rPr>
          <w:rFonts w:ascii="Verdana" w:hAnsi="Verdana"/>
          <w:i/>
          <w:iCs/>
          <w:sz w:val="24"/>
          <w:szCs w:val="24"/>
          <w:lang/>
        </w:rPr>
        <w:t>aging?</w:t>
      </w:r>
      <w:r w:rsidRPr="00A656F2">
        <w:rPr>
          <w:rFonts w:ascii="Verdana" w:hAnsi="Verdana"/>
          <w:sz w:val="24"/>
          <w:szCs w:val="24"/>
          <w:lang/>
        </w:rPr>
        <w:t xml:space="preserve"> Whatever aging, decrepitude, brokenness, graying, wrinkling, decline of life-force, weakening of the faculties of the various beings in this or that group of beings, that is called aging.</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"And what is </w:t>
      </w:r>
      <w:r w:rsidRPr="00A656F2">
        <w:rPr>
          <w:rFonts w:ascii="Verdana" w:hAnsi="Verdana"/>
          <w:i/>
          <w:iCs/>
          <w:sz w:val="24"/>
          <w:szCs w:val="24"/>
          <w:lang/>
        </w:rPr>
        <w:t>death?</w:t>
      </w:r>
      <w:r w:rsidRPr="00A656F2">
        <w:rPr>
          <w:rFonts w:ascii="Verdana" w:hAnsi="Verdana"/>
          <w:sz w:val="24"/>
          <w:szCs w:val="24"/>
          <w:lang/>
        </w:rPr>
        <w:t xml:space="preserve"> Whatever deceasing, passing away, breaking up, disappearance, dying, death, completion of time, </w:t>
      </w:r>
      <w:proofErr w:type="spellStart"/>
      <w:r w:rsidRPr="00A656F2">
        <w:rPr>
          <w:rFonts w:ascii="Verdana" w:hAnsi="Verdana"/>
          <w:sz w:val="24"/>
          <w:szCs w:val="24"/>
          <w:lang/>
        </w:rPr>
        <w:t>break up</w:t>
      </w:r>
      <w:proofErr w:type="spellEnd"/>
      <w:r w:rsidRPr="00A656F2">
        <w:rPr>
          <w:rFonts w:ascii="Verdana" w:hAnsi="Verdana"/>
          <w:sz w:val="24"/>
          <w:szCs w:val="24"/>
          <w:lang/>
        </w:rPr>
        <w:t xml:space="preserve"> of the aggregates, casting off of the body, interruption in the life faculty of the various beings in this or that group of beings, that is called death.</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"And what is </w:t>
      </w:r>
      <w:r w:rsidRPr="00A656F2">
        <w:rPr>
          <w:rFonts w:ascii="Verdana" w:hAnsi="Verdana"/>
          <w:i/>
          <w:iCs/>
          <w:sz w:val="24"/>
          <w:szCs w:val="24"/>
          <w:lang/>
        </w:rPr>
        <w:t>sorrow?</w:t>
      </w:r>
      <w:r w:rsidRPr="00A656F2">
        <w:rPr>
          <w:rFonts w:ascii="Verdana" w:hAnsi="Verdana"/>
          <w:sz w:val="24"/>
          <w:szCs w:val="24"/>
          <w:lang/>
        </w:rPr>
        <w:t xml:space="preserve"> Whatever sorrow, sorrowing, sadness, inward sorrow, inward sadness of anyone suffering from misfortune, touched by a painful </w:t>
      </w:r>
      <w:proofErr w:type="gramStart"/>
      <w:r w:rsidRPr="00A656F2">
        <w:rPr>
          <w:rFonts w:ascii="Verdana" w:hAnsi="Verdana"/>
          <w:sz w:val="24"/>
          <w:szCs w:val="24"/>
          <w:lang/>
        </w:rPr>
        <w:t>thing, that</w:t>
      </w:r>
      <w:proofErr w:type="gramEnd"/>
      <w:r w:rsidRPr="00A656F2">
        <w:rPr>
          <w:rFonts w:ascii="Verdana" w:hAnsi="Verdana"/>
          <w:sz w:val="24"/>
          <w:szCs w:val="24"/>
          <w:lang/>
        </w:rPr>
        <w:t xml:space="preserve"> is called sorrow.</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"And what is </w:t>
      </w:r>
      <w:r w:rsidRPr="00A656F2">
        <w:rPr>
          <w:rFonts w:ascii="Verdana" w:hAnsi="Verdana"/>
          <w:i/>
          <w:iCs/>
          <w:sz w:val="24"/>
          <w:szCs w:val="24"/>
          <w:lang/>
        </w:rPr>
        <w:t>lamentation?</w:t>
      </w:r>
      <w:r w:rsidRPr="00A656F2">
        <w:rPr>
          <w:rFonts w:ascii="Verdana" w:hAnsi="Verdana"/>
          <w:sz w:val="24"/>
          <w:szCs w:val="24"/>
          <w:lang/>
        </w:rPr>
        <w:t xml:space="preserve"> Whatever crying, grieving, lamenting, weeping, wailing, lamentation of anyone suffering from misfortune, touched by a painful </w:t>
      </w:r>
      <w:proofErr w:type="gramStart"/>
      <w:r w:rsidRPr="00A656F2">
        <w:rPr>
          <w:rFonts w:ascii="Verdana" w:hAnsi="Verdana"/>
          <w:sz w:val="24"/>
          <w:szCs w:val="24"/>
          <w:lang/>
        </w:rPr>
        <w:t>thing, that</w:t>
      </w:r>
      <w:proofErr w:type="gramEnd"/>
      <w:r w:rsidRPr="00A656F2">
        <w:rPr>
          <w:rFonts w:ascii="Verdana" w:hAnsi="Verdana"/>
          <w:sz w:val="24"/>
          <w:szCs w:val="24"/>
          <w:lang/>
        </w:rPr>
        <w:t xml:space="preserve"> is called lamentation.</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"And what is </w:t>
      </w:r>
      <w:r w:rsidRPr="00A656F2">
        <w:rPr>
          <w:rFonts w:ascii="Verdana" w:hAnsi="Verdana"/>
          <w:i/>
          <w:iCs/>
          <w:sz w:val="24"/>
          <w:szCs w:val="24"/>
          <w:lang/>
        </w:rPr>
        <w:t>pain?</w:t>
      </w:r>
      <w:r w:rsidRPr="00A656F2">
        <w:rPr>
          <w:rFonts w:ascii="Verdana" w:hAnsi="Verdana"/>
          <w:sz w:val="24"/>
          <w:szCs w:val="24"/>
          <w:lang/>
        </w:rPr>
        <w:t xml:space="preserve"> Whatever is experienced as bodily pain, bodily discomfort, pain or discomfort born of bodily </w:t>
      </w:r>
      <w:proofErr w:type="gramStart"/>
      <w:r w:rsidRPr="00A656F2">
        <w:rPr>
          <w:rFonts w:ascii="Verdana" w:hAnsi="Verdana"/>
          <w:sz w:val="24"/>
          <w:szCs w:val="24"/>
          <w:lang/>
        </w:rPr>
        <w:t>contact, that</w:t>
      </w:r>
      <w:proofErr w:type="gramEnd"/>
      <w:r w:rsidRPr="00A656F2">
        <w:rPr>
          <w:rFonts w:ascii="Verdana" w:hAnsi="Verdana"/>
          <w:sz w:val="24"/>
          <w:szCs w:val="24"/>
          <w:lang/>
        </w:rPr>
        <w:t xml:space="preserve"> is called pain.</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"And what is </w:t>
      </w:r>
      <w:r w:rsidRPr="00A656F2">
        <w:rPr>
          <w:rFonts w:ascii="Verdana" w:hAnsi="Verdana"/>
          <w:i/>
          <w:iCs/>
          <w:sz w:val="24"/>
          <w:szCs w:val="24"/>
          <w:lang/>
        </w:rPr>
        <w:t>distress?</w:t>
      </w:r>
      <w:r w:rsidRPr="00A656F2">
        <w:rPr>
          <w:rFonts w:ascii="Verdana" w:hAnsi="Verdana"/>
          <w:sz w:val="24"/>
          <w:szCs w:val="24"/>
          <w:lang/>
        </w:rPr>
        <w:t xml:space="preserve"> Whatever is experienced as mental pain, mental discomfort, pain or discomfort born of mental </w:t>
      </w:r>
      <w:proofErr w:type="gramStart"/>
      <w:r w:rsidRPr="00A656F2">
        <w:rPr>
          <w:rFonts w:ascii="Verdana" w:hAnsi="Verdana"/>
          <w:sz w:val="24"/>
          <w:szCs w:val="24"/>
          <w:lang/>
        </w:rPr>
        <w:t>contact, that</w:t>
      </w:r>
      <w:proofErr w:type="gramEnd"/>
      <w:r w:rsidRPr="00A656F2">
        <w:rPr>
          <w:rFonts w:ascii="Verdana" w:hAnsi="Verdana"/>
          <w:sz w:val="24"/>
          <w:szCs w:val="24"/>
          <w:lang/>
        </w:rPr>
        <w:t xml:space="preserve"> is called distress.</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"And what is </w:t>
      </w:r>
      <w:r w:rsidRPr="00A656F2">
        <w:rPr>
          <w:rFonts w:ascii="Verdana" w:hAnsi="Verdana"/>
          <w:i/>
          <w:iCs/>
          <w:sz w:val="24"/>
          <w:szCs w:val="24"/>
          <w:lang/>
        </w:rPr>
        <w:t>despair?</w:t>
      </w:r>
      <w:r w:rsidRPr="00A656F2">
        <w:rPr>
          <w:rFonts w:ascii="Verdana" w:hAnsi="Verdana"/>
          <w:sz w:val="24"/>
          <w:szCs w:val="24"/>
          <w:lang/>
        </w:rPr>
        <w:t xml:space="preserve"> Whatever despair, despondency, desperation of anyone suffering from misfortune, touched by a painful </w:t>
      </w:r>
      <w:proofErr w:type="gramStart"/>
      <w:r w:rsidRPr="00A656F2">
        <w:rPr>
          <w:rFonts w:ascii="Verdana" w:hAnsi="Verdana"/>
          <w:sz w:val="24"/>
          <w:szCs w:val="24"/>
          <w:lang/>
        </w:rPr>
        <w:t>thing, that</w:t>
      </w:r>
      <w:proofErr w:type="gramEnd"/>
      <w:r w:rsidRPr="00A656F2">
        <w:rPr>
          <w:rFonts w:ascii="Verdana" w:hAnsi="Verdana"/>
          <w:sz w:val="24"/>
          <w:szCs w:val="24"/>
          <w:lang/>
        </w:rPr>
        <w:t xml:space="preserve"> is called despair.</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"And what is the stress of </w:t>
      </w:r>
      <w:r w:rsidRPr="00A656F2">
        <w:rPr>
          <w:rFonts w:ascii="Verdana" w:hAnsi="Verdana"/>
          <w:i/>
          <w:iCs/>
          <w:sz w:val="24"/>
          <w:szCs w:val="24"/>
          <w:lang/>
        </w:rPr>
        <w:t>not getting what is wanted?</w:t>
      </w:r>
      <w:r w:rsidRPr="00A656F2">
        <w:rPr>
          <w:rFonts w:ascii="Verdana" w:hAnsi="Verdana"/>
          <w:sz w:val="24"/>
          <w:szCs w:val="24"/>
          <w:lang/>
        </w:rPr>
        <w:t xml:space="preserve"> In beings subject to birth, the wish arises, 'O, may we not be subject to birth, and may birth not come to us.' But this is not to be achieved by wanting. This is the stress of not getting what is wanted. In beings subject to aging... illness... death... sorrow, lamentation, pain, distress, </w:t>
      </w:r>
      <w:r>
        <w:rPr>
          <w:rFonts w:ascii="Verdana" w:hAnsi="Verdana"/>
          <w:sz w:val="24"/>
          <w:szCs w:val="24"/>
          <w:lang/>
        </w:rPr>
        <w:t>and</w:t>
      </w:r>
      <w:r w:rsidRPr="00A656F2">
        <w:rPr>
          <w:rFonts w:ascii="Verdana" w:hAnsi="Verdana"/>
          <w:sz w:val="24"/>
          <w:szCs w:val="24"/>
          <w:lang/>
        </w:rPr>
        <w:t xml:space="preserve"> despair, the wish arises, 'O, may we not be subject to aging... illness... death... sorrow, lamentation, pain, distress, </w:t>
      </w:r>
      <w:r>
        <w:rPr>
          <w:rFonts w:ascii="Verdana" w:hAnsi="Verdana"/>
          <w:sz w:val="24"/>
          <w:szCs w:val="24"/>
          <w:lang/>
        </w:rPr>
        <w:t>and</w:t>
      </w:r>
      <w:r w:rsidRPr="00A656F2">
        <w:rPr>
          <w:rFonts w:ascii="Verdana" w:hAnsi="Verdana"/>
          <w:sz w:val="24"/>
          <w:szCs w:val="24"/>
          <w:lang/>
        </w:rPr>
        <w:t xml:space="preserve"> despair, and may aging... illness... death... sorrow, lamentation, pain, distress, </w:t>
      </w:r>
      <w:r>
        <w:rPr>
          <w:rFonts w:ascii="Verdana" w:hAnsi="Verdana"/>
          <w:sz w:val="24"/>
          <w:szCs w:val="24"/>
          <w:lang/>
        </w:rPr>
        <w:t>and</w:t>
      </w:r>
      <w:r w:rsidRPr="00A656F2">
        <w:rPr>
          <w:rFonts w:ascii="Verdana" w:hAnsi="Verdana"/>
          <w:sz w:val="24"/>
          <w:szCs w:val="24"/>
          <w:lang/>
        </w:rPr>
        <w:t xml:space="preserve"> despair not come to us.' But this is not to be achieved by wanting. This is the stress of not getting what is wanted.</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"And what are the </w:t>
      </w:r>
      <w:r w:rsidRPr="00A656F2">
        <w:rPr>
          <w:rFonts w:ascii="Verdana" w:hAnsi="Verdana"/>
          <w:i/>
          <w:iCs/>
          <w:sz w:val="24"/>
          <w:szCs w:val="24"/>
          <w:lang/>
        </w:rPr>
        <w:t>five clinging-aggregates</w:t>
      </w:r>
      <w:r w:rsidRPr="00A656F2">
        <w:rPr>
          <w:rFonts w:ascii="Verdana" w:hAnsi="Verdana"/>
          <w:sz w:val="24"/>
          <w:szCs w:val="24"/>
          <w:lang/>
        </w:rPr>
        <w:t xml:space="preserve"> that, in short, are stressful? The clinging-aggregate of form, the clinging-aggregate of feeling, the clinging-aggregate of perception, the clinging-aggregate of fabrications, the clinging-aggregate of consciousness: These are called the five clinging-aggregates that, in short, are stressful.</w:t>
      </w:r>
    </w:p>
    <w:p w:rsidR="00A656F2" w:rsidRPr="00A656F2" w:rsidRDefault="00A656F2" w:rsidP="00A656F2">
      <w:pPr>
        <w:rPr>
          <w:rFonts w:ascii="Verdana" w:hAnsi="Verdana"/>
          <w:sz w:val="24"/>
          <w:szCs w:val="24"/>
          <w:lang/>
        </w:rPr>
      </w:pPr>
      <w:r w:rsidRPr="00A656F2">
        <w:rPr>
          <w:rFonts w:ascii="Verdana" w:hAnsi="Verdana"/>
          <w:sz w:val="24"/>
          <w:szCs w:val="24"/>
          <w:lang/>
        </w:rPr>
        <w:t>"This, friends, is called the noble truth of stress.</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"And what, friends, is the noble truth of the origination of stress? The craving that makes for further becoming — accompanied by passion </w:t>
      </w:r>
      <w:r>
        <w:rPr>
          <w:rFonts w:ascii="Verdana" w:hAnsi="Verdana"/>
          <w:sz w:val="24"/>
          <w:szCs w:val="24"/>
          <w:lang/>
        </w:rPr>
        <w:t>and</w:t>
      </w:r>
      <w:r w:rsidRPr="00A656F2">
        <w:rPr>
          <w:rFonts w:ascii="Verdana" w:hAnsi="Verdana"/>
          <w:sz w:val="24"/>
          <w:szCs w:val="24"/>
          <w:lang/>
        </w:rPr>
        <w:t xml:space="preserve"> delight, relishing now here </w:t>
      </w:r>
      <w:r>
        <w:rPr>
          <w:rFonts w:ascii="Verdana" w:hAnsi="Verdana"/>
          <w:sz w:val="24"/>
          <w:szCs w:val="24"/>
          <w:lang/>
        </w:rPr>
        <w:t>and</w:t>
      </w:r>
      <w:r w:rsidRPr="00A656F2">
        <w:rPr>
          <w:rFonts w:ascii="Verdana" w:hAnsi="Verdana"/>
          <w:sz w:val="24"/>
          <w:szCs w:val="24"/>
          <w:lang/>
        </w:rPr>
        <w:t xml:space="preserve"> now there — i.e., craving for sensuality, craving for becoming, craving for non-becoming.</w:t>
      </w:r>
    </w:p>
    <w:p w:rsidR="00A656F2" w:rsidRPr="00A656F2" w:rsidRDefault="00A656F2" w:rsidP="00A656F2">
      <w:pPr>
        <w:rPr>
          <w:rFonts w:ascii="Verdana" w:hAnsi="Verdana"/>
          <w:sz w:val="24"/>
          <w:szCs w:val="24"/>
          <w:lang/>
        </w:rPr>
      </w:pPr>
      <w:r w:rsidRPr="00A656F2">
        <w:rPr>
          <w:rFonts w:ascii="Verdana" w:hAnsi="Verdana"/>
          <w:sz w:val="24"/>
          <w:szCs w:val="24"/>
          <w:lang/>
        </w:rPr>
        <w:t>"This is called the noble truth of the origination of stress.</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"And what, friends, is the noble truth of the cessation of stress? </w:t>
      </w:r>
      <w:proofErr w:type="gramStart"/>
      <w:r w:rsidRPr="00A656F2">
        <w:rPr>
          <w:rFonts w:ascii="Verdana" w:hAnsi="Verdana"/>
          <w:sz w:val="24"/>
          <w:szCs w:val="24"/>
          <w:lang/>
        </w:rPr>
        <w:t xml:space="preserve">The </w:t>
      </w:r>
      <w:proofErr w:type="spellStart"/>
      <w:r w:rsidRPr="00A656F2">
        <w:rPr>
          <w:rFonts w:ascii="Verdana" w:hAnsi="Verdana"/>
          <w:sz w:val="24"/>
          <w:szCs w:val="24"/>
          <w:lang/>
        </w:rPr>
        <w:t>remainderless</w:t>
      </w:r>
      <w:proofErr w:type="spellEnd"/>
      <w:r w:rsidRPr="00A656F2">
        <w:rPr>
          <w:rFonts w:ascii="Verdana" w:hAnsi="Verdana"/>
          <w:sz w:val="24"/>
          <w:szCs w:val="24"/>
          <w:lang/>
        </w:rPr>
        <w:t xml:space="preserve"> fading </w:t>
      </w:r>
      <w:r>
        <w:rPr>
          <w:rFonts w:ascii="Verdana" w:hAnsi="Verdana"/>
          <w:sz w:val="24"/>
          <w:szCs w:val="24"/>
          <w:lang/>
        </w:rPr>
        <w:t>and</w:t>
      </w:r>
      <w:r w:rsidRPr="00A656F2">
        <w:rPr>
          <w:rFonts w:ascii="Verdana" w:hAnsi="Verdana"/>
          <w:sz w:val="24"/>
          <w:szCs w:val="24"/>
          <w:lang/>
        </w:rPr>
        <w:t xml:space="preserve"> cessation, renunciation, relinquishment, release, </w:t>
      </w:r>
      <w:r>
        <w:rPr>
          <w:rFonts w:ascii="Verdana" w:hAnsi="Verdana"/>
          <w:sz w:val="24"/>
          <w:szCs w:val="24"/>
          <w:lang/>
        </w:rPr>
        <w:t>and</w:t>
      </w:r>
      <w:r w:rsidRPr="00A656F2">
        <w:rPr>
          <w:rFonts w:ascii="Verdana" w:hAnsi="Verdana"/>
          <w:sz w:val="24"/>
          <w:szCs w:val="24"/>
          <w:lang/>
        </w:rPr>
        <w:t xml:space="preserve"> letting go of that very craving.</w:t>
      </w:r>
      <w:proofErr w:type="gramEnd"/>
    </w:p>
    <w:p w:rsidR="00A656F2" w:rsidRPr="00A656F2" w:rsidRDefault="00A656F2" w:rsidP="00642713">
      <w:pPr>
        <w:spacing w:after="120"/>
        <w:rPr>
          <w:rFonts w:ascii="Verdana" w:hAnsi="Verdana"/>
          <w:sz w:val="24"/>
          <w:szCs w:val="24"/>
          <w:lang/>
        </w:rPr>
      </w:pPr>
      <w:r w:rsidRPr="00A656F2">
        <w:rPr>
          <w:rFonts w:ascii="Verdana" w:hAnsi="Verdana"/>
          <w:sz w:val="24"/>
          <w:szCs w:val="24"/>
          <w:lang/>
        </w:rPr>
        <w:t>"This is called the noble truth of the cessation of stress.</w:t>
      </w:r>
    </w:p>
    <w:p w:rsidR="00A656F2" w:rsidRPr="00A656F2" w:rsidRDefault="00A656F2" w:rsidP="00642713">
      <w:pPr>
        <w:spacing w:after="120"/>
        <w:rPr>
          <w:rFonts w:ascii="Verdana" w:hAnsi="Verdana"/>
          <w:sz w:val="24"/>
          <w:szCs w:val="24"/>
          <w:lang/>
        </w:rPr>
      </w:pPr>
      <w:r w:rsidRPr="00A656F2">
        <w:rPr>
          <w:rFonts w:ascii="Verdana" w:hAnsi="Verdana"/>
          <w:sz w:val="24"/>
          <w:szCs w:val="24"/>
          <w:lang/>
        </w:rPr>
        <w:t xml:space="preserve">"And what, friends, is the noble truth of the path of practice leading to the cessation of stress? Just this very noble eightfold path: right view, right resolve, right speech, right action, right livelihood, right effort, right mindfulness, </w:t>
      </w:r>
      <w:proofErr w:type="gramStart"/>
      <w:r w:rsidRPr="00A656F2">
        <w:rPr>
          <w:rFonts w:ascii="Verdana" w:hAnsi="Verdana"/>
          <w:sz w:val="24"/>
          <w:szCs w:val="24"/>
          <w:lang/>
        </w:rPr>
        <w:t>right</w:t>
      </w:r>
      <w:proofErr w:type="gramEnd"/>
      <w:r w:rsidRPr="00A656F2">
        <w:rPr>
          <w:rFonts w:ascii="Verdana" w:hAnsi="Verdana"/>
          <w:sz w:val="24"/>
          <w:szCs w:val="24"/>
          <w:lang/>
        </w:rPr>
        <w:t xml:space="preserve"> concentration.</w:t>
      </w:r>
    </w:p>
    <w:p w:rsidR="00A656F2" w:rsidRPr="00A656F2" w:rsidRDefault="00A656F2" w:rsidP="00642713">
      <w:pPr>
        <w:spacing w:after="120"/>
        <w:rPr>
          <w:rFonts w:ascii="Verdana" w:hAnsi="Verdana"/>
          <w:sz w:val="24"/>
          <w:szCs w:val="24"/>
          <w:lang/>
        </w:rPr>
      </w:pPr>
      <w:r w:rsidRPr="00A656F2">
        <w:rPr>
          <w:rFonts w:ascii="Verdana" w:hAnsi="Verdana"/>
          <w:sz w:val="24"/>
          <w:szCs w:val="24"/>
          <w:lang/>
        </w:rPr>
        <w:t>"And what is right view? Knowledge with reference to stress, knowledge with reference to the origination of stress, knowledge with reference to the cessation of stress, knowledge with reference to the way of practice leading to the cessation of stress: This is called right view.</w:t>
      </w:r>
    </w:p>
    <w:p w:rsidR="00A656F2" w:rsidRPr="00A656F2" w:rsidRDefault="00A656F2" w:rsidP="00642713">
      <w:pPr>
        <w:spacing w:after="120"/>
        <w:rPr>
          <w:rFonts w:ascii="Verdana" w:hAnsi="Verdana"/>
          <w:sz w:val="24"/>
          <w:szCs w:val="24"/>
          <w:lang/>
        </w:rPr>
      </w:pPr>
      <w:r w:rsidRPr="00A656F2">
        <w:rPr>
          <w:rFonts w:ascii="Verdana" w:hAnsi="Verdana"/>
          <w:sz w:val="24"/>
          <w:szCs w:val="24"/>
          <w:lang/>
        </w:rPr>
        <w:t>And what is right resolve? The resolve for renunciation, for freedom from ill will, for harmlessness: This is called right resolve.</w:t>
      </w:r>
    </w:p>
    <w:p w:rsidR="00A656F2" w:rsidRPr="00A656F2" w:rsidRDefault="00A656F2" w:rsidP="00642713">
      <w:pPr>
        <w:spacing w:after="120"/>
        <w:rPr>
          <w:rFonts w:ascii="Verdana" w:hAnsi="Verdana"/>
          <w:sz w:val="24"/>
          <w:szCs w:val="24"/>
          <w:lang/>
        </w:rPr>
      </w:pPr>
      <w:r w:rsidRPr="00A656F2">
        <w:rPr>
          <w:rFonts w:ascii="Verdana" w:hAnsi="Verdana"/>
          <w:sz w:val="24"/>
          <w:szCs w:val="24"/>
          <w:lang/>
        </w:rPr>
        <w:t xml:space="preserve">"And what is right speech? </w:t>
      </w:r>
      <w:proofErr w:type="gramStart"/>
      <w:r w:rsidRPr="00A656F2">
        <w:rPr>
          <w:rFonts w:ascii="Verdana" w:hAnsi="Verdana"/>
          <w:sz w:val="24"/>
          <w:szCs w:val="24"/>
          <w:lang/>
        </w:rPr>
        <w:t xml:space="preserve">Abstaining from lying, from divisive speech, from abusive speech, </w:t>
      </w:r>
      <w:r>
        <w:rPr>
          <w:rFonts w:ascii="Verdana" w:hAnsi="Verdana"/>
          <w:sz w:val="24"/>
          <w:szCs w:val="24"/>
          <w:lang/>
        </w:rPr>
        <w:t>and</w:t>
      </w:r>
      <w:r w:rsidRPr="00A656F2">
        <w:rPr>
          <w:rFonts w:ascii="Verdana" w:hAnsi="Verdana"/>
          <w:sz w:val="24"/>
          <w:szCs w:val="24"/>
          <w:lang/>
        </w:rPr>
        <w:t xml:space="preserve"> from idle chatter: This is called right speech.</w:t>
      </w:r>
      <w:proofErr w:type="gramEnd"/>
    </w:p>
    <w:p w:rsidR="00A656F2" w:rsidRPr="00A656F2" w:rsidRDefault="00A656F2" w:rsidP="00642713">
      <w:pPr>
        <w:spacing w:after="120"/>
        <w:rPr>
          <w:rFonts w:ascii="Verdana" w:hAnsi="Verdana"/>
          <w:sz w:val="24"/>
          <w:szCs w:val="24"/>
          <w:lang/>
        </w:rPr>
      </w:pPr>
      <w:r w:rsidRPr="00A656F2">
        <w:rPr>
          <w:rFonts w:ascii="Verdana" w:hAnsi="Verdana"/>
          <w:sz w:val="24"/>
          <w:szCs w:val="24"/>
          <w:lang/>
        </w:rPr>
        <w:t xml:space="preserve">"And what is right action? </w:t>
      </w:r>
      <w:proofErr w:type="gramStart"/>
      <w:r w:rsidRPr="00A656F2">
        <w:rPr>
          <w:rFonts w:ascii="Verdana" w:hAnsi="Verdana"/>
          <w:sz w:val="24"/>
          <w:szCs w:val="24"/>
          <w:lang/>
        </w:rPr>
        <w:t xml:space="preserve">Abstaining from taking life, from stealing, </w:t>
      </w:r>
      <w:r>
        <w:rPr>
          <w:rFonts w:ascii="Verdana" w:hAnsi="Verdana"/>
          <w:sz w:val="24"/>
          <w:szCs w:val="24"/>
          <w:lang/>
        </w:rPr>
        <w:t>and</w:t>
      </w:r>
      <w:r w:rsidRPr="00A656F2">
        <w:rPr>
          <w:rFonts w:ascii="Verdana" w:hAnsi="Verdana"/>
          <w:sz w:val="24"/>
          <w:szCs w:val="24"/>
          <w:lang/>
        </w:rPr>
        <w:t xml:space="preserve"> from sexual misconduct: This is called right action.</w:t>
      </w:r>
      <w:proofErr w:type="gramEnd"/>
    </w:p>
    <w:p w:rsidR="00A656F2" w:rsidRPr="00A656F2" w:rsidRDefault="00A656F2" w:rsidP="00642713">
      <w:pPr>
        <w:spacing w:after="120"/>
        <w:rPr>
          <w:rFonts w:ascii="Verdana" w:hAnsi="Verdana"/>
          <w:sz w:val="24"/>
          <w:szCs w:val="24"/>
          <w:lang/>
        </w:rPr>
      </w:pPr>
      <w:r w:rsidRPr="00A656F2">
        <w:rPr>
          <w:rFonts w:ascii="Verdana" w:hAnsi="Verdana"/>
          <w:sz w:val="24"/>
          <w:szCs w:val="24"/>
          <w:lang/>
        </w:rPr>
        <w:t>"And what is right livelihood? There is the case where a disciple of the noble ones, having abandoned dishonest livelihood, keeps his life going with right livelihood: This is called right livelihood.</w:t>
      </w:r>
    </w:p>
    <w:p w:rsidR="00A656F2" w:rsidRPr="00A656F2" w:rsidRDefault="00A656F2" w:rsidP="00642713">
      <w:pPr>
        <w:spacing w:after="120"/>
        <w:rPr>
          <w:rFonts w:ascii="Verdana" w:hAnsi="Verdana"/>
          <w:sz w:val="24"/>
          <w:szCs w:val="24"/>
          <w:lang/>
        </w:rPr>
      </w:pPr>
      <w:r w:rsidRPr="00A656F2">
        <w:rPr>
          <w:rFonts w:ascii="Verdana" w:hAnsi="Verdana"/>
          <w:sz w:val="24"/>
          <w:szCs w:val="24"/>
          <w:lang/>
        </w:rPr>
        <w:t xml:space="preserve">"And what is right effort? There is the case where a monk generates desire, endeavors, arouses persistence, upholds </w:t>
      </w:r>
      <w:r>
        <w:rPr>
          <w:rFonts w:ascii="Verdana" w:hAnsi="Verdana"/>
          <w:sz w:val="24"/>
          <w:szCs w:val="24"/>
          <w:lang/>
        </w:rPr>
        <w:t>and</w:t>
      </w:r>
      <w:r w:rsidRPr="00A656F2">
        <w:rPr>
          <w:rFonts w:ascii="Verdana" w:hAnsi="Verdana"/>
          <w:sz w:val="24"/>
          <w:szCs w:val="24"/>
          <w:lang/>
        </w:rPr>
        <w:t xml:space="preserve"> exerts his intent for the sake of the non-arising of evil, unskillful qualities that have not yet arisen... for the sake of the abandoning of evil, unskillful qualities that have arisen... for the sake of the arising of skillful qualities that have not yet arisen... </w:t>
      </w:r>
      <w:r w:rsidRPr="00A656F2">
        <w:rPr>
          <w:rFonts w:ascii="Verdana" w:hAnsi="Verdana"/>
          <w:i/>
          <w:iCs/>
          <w:sz w:val="24"/>
          <w:szCs w:val="24"/>
          <w:lang/>
        </w:rPr>
        <w:t>(</w:t>
      </w:r>
      <w:proofErr w:type="gramStart"/>
      <w:r w:rsidRPr="00A656F2">
        <w:rPr>
          <w:rFonts w:ascii="Verdana" w:hAnsi="Verdana"/>
          <w:i/>
          <w:iCs/>
          <w:sz w:val="24"/>
          <w:szCs w:val="24"/>
          <w:lang/>
        </w:rPr>
        <w:t>and</w:t>
      </w:r>
      <w:proofErr w:type="gramEnd"/>
      <w:r w:rsidRPr="00A656F2">
        <w:rPr>
          <w:rFonts w:ascii="Verdana" w:hAnsi="Verdana"/>
          <w:i/>
          <w:iCs/>
          <w:sz w:val="24"/>
          <w:szCs w:val="24"/>
          <w:lang/>
        </w:rPr>
        <w:t>)</w:t>
      </w:r>
      <w:r w:rsidRPr="00A656F2">
        <w:rPr>
          <w:rFonts w:ascii="Verdana" w:hAnsi="Verdana"/>
          <w:sz w:val="24"/>
          <w:szCs w:val="24"/>
          <w:lang/>
        </w:rPr>
        <w:t xml:space="preserve"> for the maintenance, non-confusion, increase, plenitude, development, </w:t>
      </w:r>
      <w:r>
        <w:rPr>
          <w:rFonts w:ascii="Verdana" w:hAnsi="Verdana"/>
          <w:sz w:val="24"/>
          <w:szCs w:val="24"/>
          <w:lang/>
        </w:rPr>
        <w:t>and</w:t>
      </w:r>
      <w:r w:rsidRPr="00A656F2">
        <w:rPr>
          <w:rFonts w:ascii="Verdana" w:hAnsi="Verdana"/>
          <w:sz w:val="24"/>
          <w:szCs w:val="24"/>
          <w:lang/>
        </w:rPr>
        <w:t xml:space="preserve"> culmination of skillful qualities that have arisen: This is called right effort.</w:t>
      </w:r>
    </w:p>
    <w:p w:rsidR="00A656F2" w:rsidRPr="00A656F2" w:rsidRDefault="00A656F2" w:rsidP="00642713">
      <w:pPr>
        <w:spacing w:after="120"/>
        <w:rPr>
          <w:rFonts w:ascii="Verdana" w:hAnsi="Verdana"/>
          <w:sz w:val="24"/>
          <w:szCs w:val="24"/>
          <w:lang/>
        </w:rPr>
      </w:pPr>
      <w:r w:rsidRPr="00A656F2">
        <w:rPr>
          <w:rFonts w:ascii="Verdana" w:hAnsi="Verdana"/>
          <w:sz w:val="24"/>
          <w:szCs w:val="24"/>
          <w:lang/>
        </w:rPr>
        <w:t xml:space="preserve">"And what is right mindfulness? There is the case where a monk remains focused on the body in </w:t>
      </w:r>
      <w:r>
        <w:rPr>
          <w:rFonts w:ascii="Verdana" w:hAnsi="Verdana"/>
          <w:sz w:val="24"/>
          <w:szCs w:val="24"/>
          <w:lang/>
        </w:rPr>
        <w:t>and</w:t>
      </w:r>
      <w:r w:rsidRPr="00A656F2">
        <w:rPr>
          <w:rFonts w:ascii="Verdana" w:hAnsi="Verdana"/>
          <w:sz w:val="24"/>
          <w:szCs w:val="24"/>
          <w:lang/>
        </w:rPr>
        <w:t xml:space="preserve"> of itself — ardent, alert, </w:t>
      </w:r>
      <w:r>
        <w:rPr>
          <w:rFonts w:ascii="Verdana" w:hAnsi="Verdana"/>
          <w:sz w:val="24"/>
          <w:szCs w:val="24"/>
          <w:lang/>
        </w:rPr>
        <w:t>and</w:t>
      </w:r>
      <w:r w:rsidRPr="00A656F2">
        <w:rPr>
          <w:rFonts w:ascii="Verdana" w:hAnsi="Verdana"/>
          <w:sz w:val="24"/>
          <w:szCs w:val="24"/>
          <w:lang/>
        </w:rPr>
        <w:t xml:space="preserve"> mindful — putting aside greed </w:t>
      </w:r>
      <w:r>
        <w:rPr>
          <w:rFonts w:ascii="Verdana" w:hAnsi="Verdana"/>
          <w:sz w:val="24"/>
          <w:szCs w:val="24"/>
          <w:lang/>
        </w:rPr>
        <w:t>and</w:t>
      </w:r>
      <w:r w:rsidRPr="00A656F2">
        <w:rPr>
          <w:rFonts w:ascii="Verdana" w:hAnsi="Verdana"/>
          <w:sz w:val="24"/>
          <w:szCs w:val="24"/>
          <w:lang/>
        </w:rPr>
        <w:t xml:space="preserve"> distress with reference to the world. He remains focused on feelings in </w:t>
      </w:r>
      <w:r>
        <w:rPr>
          <w:rFonts w:ascii="Verdana" w:hAnsi="Verdana"/>
          <w:sz w:val="24"/>
          <w:szCs w:val="24"/>
          <w:lang/>
        </w:rPr>
        <w:t>and</w:t>
      </w:r>
      <w:r w:rsidRPr="00A656F2">
        <w:rPr>
          <w:rFonts w:ascii="Verdana" w:hAnsi="Verdana"/>
          <w:sz w:val="24"/>
          <w:szCs w:val="24"/>
          <w:lang/>
        </w:rPr>
        <w:t xml:space="preserve"> of themselves... the mind in </w:t>
      </w:r>
      <w:r>
        <w:rPr>
          <w:rFonts w:ascii="Verdana" w:hAnsi="Verdana"/>
          <w:sz w:val="24"/>
          <w:szCs w:val="24"/>
          <w:lang/>
        </w:rPr>
        <w:t>and</w:t>
      </w:r>
      <w:r w:rsidRPr="00A656F2">
        <w:rPr>
          <w:rFonts w:ascii="Verdana" w:hAnsi="Verdana"/>
          <w:sz w:val="24"/>
          <w:szCs w:val="24"/>
          <w:lang/>
        </w:rPr>
        <w:t xml:space="preserve"> of itself... mental qualities in </w:t>
      </w:r>
      <w:r>
        <w:rPr>
          <w:rFonts w:ascii="Verdana" w:hAnsi="Verdana"/>
          <w:sz w:val="24"/>
          <w:szCs w:val="24"/>
          <w:lang/>
        </w:rPr>
        <w:t>and</w:t>
      </w:r>
      <w:r w:rsidRPr="00A656F2">
        <w:rPr>
          <w:rFonts w:ascii="Verdana" w:hAnsi="Verdana"/>
          <w:sz w:val="24"/>
          <w:szCs w:val="24"/>
          <w:lang/>
        </w:rPr>
        <w:t xml:space="preserve"> of themselves — ardent, alert, </w:t>
      </w:r>
      <w:r>
        <w:rPr>
          <w:rFonts w:ascii="Verdana" w:hAnsi="Verdana"/>
          <w:sz w:val="24"/>
          <w:szCs w:val="24"/>
          <w:lang/>
        </w:rPr>
        <w:t>and</w:t>
      </w:r>
      <w:r w:rsidRPr="00A656F2">
        <w:rPr>
          <w:rFonts w:ascii="Verdana" w:hAnsi="Verdana"/>
          <w:sz w:val="24"/>
          <w:szCs w:val="24"/>
          <w:lang/>
        </w:rPr>
        <w:t xml:space="preserve"> mindful — putting aside greed </w:t>
      </w:r>
      <w:r>
        <w:rPr>
          <w:rFonts w:ascii="Verdana" w:hAnsi="Verdana"/>
          <w:sz w:val="24"/>
          <w:szCs w:val="24"/>
          <w:lang/>
        </w:rPr>
        <w:t>and</w:t>
      </w:r>
      <w:r w:rsidRPr="00A656F2">
        <w:rPr>
          <w:rFonts w:ascii="Verdana" w:hAnsi="Verdana"/>
          <w:sz w:val="24"/>
          <w:szCs w:val="24"/>
          <w:lang/>
        </w:rPr>
        <w:t xml:space="preserve"> distress with reference to the world. This is called right mindfulness.</w:t>
      </w:r>
    </w:p>
    <w:p w:rsidR="00A656F2" w:rsidRDefault="00A656F2" w:rsidP="00642713">
      <w:pPr>
        <w:spacing w:after="120"/>
        <w:rPr>
          <w:rFonts w:ascii="Verdana" w:hAnsi="Verdana"/>
          <w:sz w:val="24"/>
          <w:szCs w:val="24"/>
          <w:lang/>
        </w:rPr>
      </w:pPr>
      <w:r w:rsidRPr="00A656F2">
        <w:rPr>
          <w:rFonts w:ascii="Verdana" w:hAnsi="Verdana"/>
          <w:sz w:val="24"/>
          <w:szCs w:val="24"/>
          <w:lang/>
        </w:rPr>
        <w:t xml:space="preserve">"And what is right concentration? There is the case where a monk — quite withdrawn from sensuality, withdrawn from unskillful </w:t>
      </w:r>
      <w:r w:rsidRPr="00A656F2">
        <w:rPr>
          <w:rFonts w:ascii="Verdana" w:hAnsi="Verdana"/>
          <w:i/>
          <w:iCs/>
          <w:sz w:val="24"/>
          <w:szCs w:val="24"/>
          <w:lang/>
        </w:rPr>
        <w:t>(mental)</w:t>
      </w:r>
      <w:r w:rsidRPr="00A656F2">
        <w:rPr>
          <w:rFonts w:ascii="Verdana" w:hAnsi="Verdana"/>
          <w:sz w:val="24"/>
          <w:szCs w:val="24"/>
          <w:lang/>
        </w:rPr>
        <w:t xml:space="preserve"> qualities — enters </w:t>
      </w:r>
      <w:r>
        <w:rPr>
          <w:rFonts w:ascii="Verdana" w:hAnsi="Verdana"/>
          <w:sz w:val="24"/>
          <w:szCs w:val="24"/>
          <w:lang/>
        </w:rPr>
        <w:t>and</w:t>
      </w:r>
      <w:r w:rsidRPr="00A656F2">
        <w:rPr>
          <w:rFonts w:ascii="Verdana" w:hAnsi="Verdana"/>
          <w:sz w:val="24"/>
          <w:szCs w:val="24"/>
          <w:lang/>
        </w:rPr>
        <w:t xml:space="preserve"> remains in the first </w:t>
      </w:r>
      <w:proofErr w:type="spellStart"/>
      <w:r w:rsidRPr="00A656F2">
        <w:rPr>
          <w:rFonts w:ascii="Verdana" w:hAnsi="Verdana"/>
          <w:sz w:val="24"/>
          <w:szCs w:val="24"/>
          <w:lang/>
        </w:rPr>
        <w:t>jhana</w:t>
      </w:r>
      <w:proofErr w:type="spellEnd"/>
      <w:r w:rsidRPr="00A656F2">
        <w:rPr>
          <w:rFonts w:ascii="Verdana" w:hAnsi="Verdana"/>
          <w:sz w:val="24"/>
          <w:szCs w:val="24"/>
          <w:lang/>
        </w:rPr>
        <w:t xml:space="preserve">: rapture </w:t>
      </w:r>
      <w:r>
        <w:rPr>
          <w:rFonts w:ascii="Verdana" w:hAnsi="Verdana"/>
          <w:sz w:val="24"/>
          <w:szCs w:val="24"/>
          <w:lang/>
        </w:rPr>
        <w:t>and</w:t>
      </w:r>
      <w:r w:rsidRPr="00A656F2">
        <w:rPr>
          <w:rFonts w:ascii="Verdana" w:hAnsi="Verdana"/>
          <w:sz w:val="24"/>
          <w:szCs w:val="24"/>
          <w:lang/>
        </w:rPr>
        <w:t xml:space="preserve"> pleasure born from withdrawal, accompanied by directed thought </w:t>
      </w:r>
      <w:r>
        <w:rPr>
          <w:rFonts w:ascii="Verdana" w:hAnsi="Verdana"/>
          <w:sz w:val="24"/>
          <w:szCs w:val="24"/>
          <w:lang/>
        </w:rPr>
        <w:t>and</w:t>
      </w:r>
      <w:r w:rsidRPr="00A656F2">
        <w:rPr>
          <w:rFonts w:ascii="Verdana" w:hAnsi="Verdana"/>
          <w:sz w:val="24"/>
          <w:szCs w:val="24"/>
          <w:lang/>
        </w:rPr>
        <w:t xml:space="preserve"> evaluation. </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With the stilling of directed thoughts </w:t>
      </w:r>
      <w:r>
        <w:rPr>
          <w:rFonts w:ascii="Verdana" w:hAnsi="Verdana"/>
          <w:sz w:val="24"/>
          <w:szCs w:val="24"/>
          <w:lang/>
        </w:rPr>
        <w:t>and</w:t>
      </w:r>
      <w:r w:rsidRPr="00A656F2">
        <w:rPr>
          <w:rFonts w:ascii="Verdana" w:hAnsi="Verdana"/>
          <w:sz w:val="24"/>
          <w:szCs w:val="24"/>
          <w:lang/>
        </w:rPr>
        <w:t xml:space="preserve"> evaluations, he enters </w:t>
      </w:r>
      <w:r>
        <w:rPr>
          <w:rFonts w:ascii="Verdana" w:hAnsi="Verdana"/>
          <w:sz w:val="24"/>
          <w:szCs w:val="24"/>
          <w:lang/>
        </w:rPr>
        <w:t>and</w:t>
      </w:r>
      <w:r w:rsidRPr="00A656F2">
        <w:rPr>
          <w:rFonts w:ascii="Verdana" w:hAnsi="Verdana"/>
          <w:sz w:val="24"/>
          <w:szCs w:val="24"/>
          <w:lang/>
        </w:rPr>
        <w:t xml:space="preserve"> remains in the second </w:t>
      </w:r>
      <w:proofErr w:type="spellStart"/>
      <w:r w:rsidRPr="00A656F2">
        <w:rPr>
          <w:rFonts w:ascii="Verdana" w:hAnsi="Verdana"/>
          <w:sz w:val="24"/>
          <w:szCs w:val="24"/>
          <w:lang/>
        </w:rPr>
        <w:t>jhana</w:t>
      </w:r>
      <w:proofErr w:type="spellEnd"/>
      <w:r w:rsidRPr="00A656F2">
        <w:rPr>
          <w:rFonts w:ascii="Verdana" w:hAnsi="Verdana"/>
          <w:sz w:val="24"/>
          <w:szCs w:val="24"/>
          <w:lang/>
        </w:rPr>
        <w:t xml:space="preserve">: rapture </w:t>
      </w:r>
      <w:r>
        <w:rPr>
          <w:rFonts w:ascii="Verdana" w:hAnsi="Verdana"/>
          <w:sz w:val="24"/>
          <w:szCs w:val="24"/>
          <w:lang/>
        </w:rPr>
        <w:t>and</w:t>
      </w:r>
      <w:r w:rsidRPr="00A656F2">
        <w:rPr>
          <w:rFonts w:ascii="Verdana" w:hAnsi="Verdana"/>
          <w:sz w:val="24"/>
          <w:szCs w:val="24"/>
          <w:lang/>
        </w:rPr>
        <w:t xml:space="preserve"> pleasure born of composure, unification of awareness free from directed thought </w:t>
      </w:r>
      <w:r>
        <w:rPr>
          <w:rFonts w:ascii="Verdana" w:hAnsi="Verdana"/>
          <w:sz w:val="24"/>
          <w:szCs w:val="24"/>
          <w:lang/>
        </w:rPr>
        <w:t>and</w:t>
      </w:r>
      <w:r w:rsidRPr="00A656F2">
        <w:rPr>
          <w:rFonts w:ascii="Verdana" w:hAnsi="Verdana"/>
          <w:sz w:val="24"/>
          <w:szCs w:val="24"/>
          <w:lang/>
        </w:rPr>
        <w:t xml:space="preserve"> evaluation — internal assurance. With the fading of rapture, he remains </w:t>
      </w:r>
      <w:proofErr w:type="spellStart"/>
      <w:r w:rsidRPr="00A656F2">
        <w:rPr>
          <w:rFonts w:ascii="Verdana" w:hAnsi="Verdana"/>
          <w:sz w:val="24"/>
          <w:szCs w:val="24"/>
          <w:lang/>
        </w:rPr>
        <w:t>equanimous</w:t>
      </w:r>
      <w:proofErr w:type="spellEnd"/>
      <w:r w:rsidRPr="00A656F2">
        <w:rPr>
          <w:rFonts w:ascii="Verdana" w:hAnsi="Verdana"/>
          <w:sz w:val="24"/>
          <w:szCs w:val="24"/>
          <w:lang/>
        </w:rPr>
        <w:t xml:space="preserve">, mindful, </w:t>
      </w:r>
      <w:r>
        <w:rPr>
          <w:rFonts w:ascii="Verdana" w:hAnsi="Verdana"/>
          <w:sz w:val="24"/>
          <w:szCs w:val="24"/>
          <w:lang/>
        </w:rPr>
        <w:t>and</w:t>
      </w:r>
      <w:r w:rsidRPr="00A656F2">
        <w:rPr>
          <w:rFonts w:ascii="Verdana" w:hAnsi="Verdana"/>
          <w:sz w:val="24"/>
          <w:szCs w:val="24"/>
          <w:lang/>
        </w:rPr>
        <w:t xml:space="preserve"> alert, and senses pleasure with the body. He enters </w:t>
      </w:r>
      <w:r>
        <w:rPr>
          <w:rFonts w:ascii="Verdana" w:hAnsi="Verdana"/>
          <w:sz w:val="24"/>
          <w:szCs w:val="24"/>
          <w:lang/>
        </w:rPr>
        <w:t>and</w:t>
      </w:r>
      <w:r w:rsidRPr="00A656F2">
        <w:rPr>
          <w:rFonts w:ascii="Verdana" w:hAnsi="Verdana"/>
          <w:sz w:val="24"/>
          <w:szCs w:val="24"/>
          <w:lang/>
        </w:rPr>
        <w:t xml:space="preserve"> remains in the third </w:t>
      </w:r>
      <w:proofErr w:type="spellStart"/>
      <w:r w:rsidRPr="00A656F2">
        <w:rPr>
          <w:rFonts w:ascii="Verdana" w:hAnsi="Verdana"/>
          <w:sz w:val="24"/>
          <w:szCs w:val="24"/>
          <w:lang/>
        </w:rPr>
        <w:t>jhana</w:t>
      </w:r>
      <w:proofErr w:type="spellEnd"/>
      <w:r w:rsidRPr="00A656F2">
        <w:rPr>
          <w:rFonts w:ascii="Verdana" w:hAnsi="Verdana"/>
          <w:sz w:val="24"/>
          <w:szCs w:val="24"/>
          <w:lang/>
        </w:rPr>
        <w:t>, of which the Noble Ones declare, '</w:t>
      </w:r>
      <w:proofErr w:type="spellStart"/>
      <w:r w:rsidRPr="00A656F2">
        <w:rPr>
          <w:rFonts w:ascii="Verdana" w:hAnsi="Verdana"/>
          <w:sz w:val="24"/>
          <w:szCs w:val="24"/>
          <w:lang/>
        </w:rPr>
        <w:t>Equanimous</w:t>
      </w:r>
      <w:proofErr w:type="spellEnd"/>
      <w:r w:rsidRPr="00A656F2">
        <w:rPr>
          <w:rFonts w:ascii="Verdana" w:hAnsi="Verdana"/>
          <w:sz w:val="24"/>
          <w:szCs w:val="24"/>
          <w:lang/>
        </w:rPr>
        <w:t xml:space="preserve"> </w:t>
      </w:r>
      <w:r>
        <w:rPr>
          <w:rFonts w:ascii="Verdana" w:hAnsi="Verdana"/>
          <w:sz w:val="24"/>
          <w:szCs w:val="24"/>
          <w:lang/>
        </w:rPr>
        <w:t>and</w:t>
      </w:r>
      <w:r w:rsidRPr="00A656F2">
        <w:rPr>
          <w:rFonts w:ascii="Verdana" w:hAnsi="Verdana"/>
          <w:sz w:val="24"/>
          <w:szCs w:val="24"/>
          <w:lang/>
        </w:rPr>
        <w:t xml:space="preserve"> mindful, he has a pleasant abiding.' With the abandoning of pleasure </w:t>
      </w:r>
      <w:r>
        <w:rPr>
          <w:rFonts w:ascii="Verdana" w:hAnsi="Verdana"/>
          <w:sz w:val="24"/>
          <w:szCs w:val="24"/>
          <w:lang/>
        </w:rPr>
        <w:t>and</w:t>
      </w:r>
      <w:r w:rsidRPr="00A656F2">
        <w:rPr>
          <w:rFonts w:ascii="Verdana" w:hAnsi="Verdana"/>
          <w:sz w:val="24"/>
          <w:szCs w:val="24"/>
          <w:lang/>
        </w:rPr>
        <w:t xml:space="preserve"> pain — as with the earlier disappearance of elation </w:t>
      </w:r>
      <w:r>
        <w:rPr>
          <w:rFonts w:ascii="Verdana" w:hAnsi="Verdana"/>
          <w:sz w:val="24"/>
          <w:szCs w:val="24"/>
          <w:lang/>
        </w:rPr>
        <w:t>and</w:t>
      </w:r>
      <w:r w:rsidRPr="00A656F2">
        <w:rPr>
          <w:rFonts w:ascii="Verdana" w:hAnsi="Verdana"/>
          <w:sz w:val="24"/>
          <w:szCs w:val="24"/>
          <w:lang/>
        </w:rPr>
        <w:t xml:space="preserve"> distress — he enters </w:t>
      </w:r>
      <w:r>
        <w:rPr>
          <w:rFonts w:ascii="Verdana" w:hAnsi="Verdana"/>
          <w:sz w:val="24"/>
          <w:szCs w:val="24"/>
          <w:lang/>
        </w:rPr>
        <w:t>and</w:t>
      </w:r>
      <w:r w:rsidRPr="00A656F2">
        <w:rPr>
          <w:rFonts w:ascii="Verdana" w:hAnsi="Verdana"/>
          <w:sz w:val="24"/>
          <w:szCs w:val="24"/>
          <w:lang/>
        </w:rPr>
        <w:t xml:space="preserve"> remains in the fourth </w:t>
      </w:r>
      <w:proofErr w:type="spellStart"/>
      <w:r w:rsidRPr="00A656F2">
        <w:rPr>
          <w:rFonts w:ascii="Verdana" w:hAnsi="Verdana"/>
          <w:sz w:val="24"/>
          <w:szCs w:val="24"/>
          <w:lang/>
        </w:rPr>
        <w:t>jhana</w:t>
      </w:r>
      <w:proofErr w:type="spellEnd"/>
      <w:r w:rsidRPr="00A656F2">
        <w:rPr>
          <w:rFonts w:ascii="Verdana" w:hAnsi="Verdana"/>
          <w:sz w:val="24"/>
          <w:szCs w:val="24"/>
          <w:lang/>
        </w:rPr>
        <w:t xml:space="preserve">: purity of equanimity </w:t>
      </w:r>
      <w:r>
        <w:rPr>
          <w:rFonts w:ascii="Verdana" w:hAnsi="Verdana"/>
          <w:sz w:val="24"/>
          <w:szCs w:val="24"/>
          <w:lang/>
        </w:rPr>
        <w:t>and</w:t>
      </w:r>
      <w:r w:rsidRPr="00A656F2">
        <w:rPr>
          <w:rFonts w:ascii="Verdana" w:hAnsi="Verdana"/>
          <w:sz w:val="24"/>
          <w:szCs w:val="24"/>
          <w:lang/>
        </w:rPr>
        <w:t xml:space="preserve"> mindfulness, neither pleasure nor pain. This is called right concentration.</w:t>
      </w:r>
    </w:p>
    <w:p w:rsidR="00A656F2" w:rsidRPr="00A656F2" w:rsidRDefault="00A656F2" w:rsidP="00A656F2">
      <w:pPr>
        <w:rPr>
          <w:rFonts w:ascii="Verdana" w:hAnsi="Verdana"/>
          <w:sz w:val="24"/>
          <w:szCs w:val="24"/>
          <w:lang/>
        </w:rPr>
      </w:pPr>
      <w:r w:rsidRPr="00A656F2">
        <w:rPr>
          <w:rFonts w:ascii="Verdana" w:hAnsi="Verdana"/>
          <w:sz w:val="24"/>
          <w:szCs w:val="24"/>
          <w:lang/>
        </w:rPr>
        <w:t>"This is called the noble truth of the path of practice leading to the cessation of stress.</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"Friends, at Varanasi, in the Game Refuge at </w:t>
      </w:r>
      <w:proofErr w:type="spellStart"/>
      <w:r w:rsidRPr="00A656F2">
        <w:rPr>
          <w:rFonts w:ascii="Verdana" w:hAnsi="Verdana"/>
          <w:sz w:val="24"/>
          <w:szCs w:val="24"/>
          <w:lang/>
        </w:rPr>
        <w:t>Isipatana</w:t>
      </w:r>
      <w:proofErr w:type="spellEnd"/>
      <w:r w:rsidRPr="00A656F2">
        <w:rPr>
          <w:rFonts w:ascii="Verdana" w:hAnsi="Verdana"/>
          <w:sz w:val="24"/>
          <w:szCs w:val="24"/>
          <w:lang/>
        </w:rPr>
        <w:t xml:space="preserve">, the </w:t>
      </w:r>
      <w:proofErr w:type="spellStart"/>
      <w:r w:rsidRPr="00A656F2">
        <w:rPr>
          <w:rFonts w:ascii="Verdana" w:hAnsi="Verdana"/>
          <w:sz w:val="24"/>
          <w:szCs w:val="24"/>
          <w:lang/>
        </w:rPr>
        <w:t>Tathagatha</w:t>
      </w:r>
      <w:proofErr w:type="spellEnd"/>
      <w:r w:rsidRPr="00A656F2">
        <w:rPr>
          <w:rFonts w:ascii="Verdana" w:hAnsi="Verdana"/>
          <w:sz w:val="24"/>
          <w:szCs w:val="24"/>
          <w:lang/>
        </w:rPr>
        <w:t xml:space="preserve"> — the worthy one, the rightly self-awakened one — set in motion the unexcelled Wheel of </w:t>
      </w:r>
      <w:proofErr w:type="spellStart"/>
      <w:r w:rsidRPr="00A656F2">
        <w:rPr>
          <w:rFonts w:ascii="Verdana" w:hAnsi="Verdana"/>
          <w:sz w:val="24"/>
          <w:szCs w:val="24"/>
          <w:lang/>
        </w:rPr>
        <w:t>Dhamma</w:t>
      </w:r>
      <w:proofErr w:type="spellEnd"/>
      <w:r w:rsidRPr="00A656F2">
        <w:rPr>
          <w:rFonts w:ascii="Verdana" w:hAnsi="Verdana"/>
          <w:sz w:val="24"/>
          <w:szCs w:val="24"/>
          <w:lang/>
        </w:rPr>
        <w:t xml:space="preserve"> that cannot be stopped by </w:t>
      </w:r>
      <w:proofErr w:type="spellStart"/>
      <w:r w:rsidRPr="00A656F2">
        <w:rPr>
          <w:rFonts w:ascii="Verdana" w:hAnsi="Verdana"/>
          <w:sz w:val="24"/>
          <w:szCs w:val="24"/>
          <w:lang/>
        </w:rPr>
        <w:t>brahman</w:t>
      </w:r>
      <w:proofErr w:type="spellEnd"/>
      <w:r w:rsidRPr="00A656F2">
        <w:rPr>
          <w:rFonts w:ascii="Verdana" w:hAnsi="Verdana"/>
          <w:sz w:val="24"/>
          <w:szCs w:val="24"/>
          <w:lang/>
        </w:rPr>
        <w:t xml:space="preserve"> or contemplative, deity, Mara, or Brahma or anyone at all in the cosmos: in other words, the declaration, teaching, description, setting-forth, revelation, explanation, and making-plain of these four noble truths."</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That is what Ven. </w:t>
      </w:r>
      <w:proofErr w:type="spellStart"/>
      <w:r w:rsidRPr="00A656F2">
        <w:rPr>
          <w:rFonts w:ascii="Verdana" w:hAnsi="Verdana"/>
          <w:sz w:val="24"/>
          <w:szCs w:val="24"/>
          <w:lang/>
        </w:rPr>
        <w:t>Sariputta</w:t>
      </w:r>
      <w:proofErr w:type="spellEnd"/>
      <w:r w:rsidRPr="00A656F2">
        <w:rPr>
          <w:rFonts w:ascii="Verdana" w:hAnsi="Verdana"/>
          <w:sz w:val="24"/>
          <w:szCs w:val="24"/>
          <w:lang/>
        </w:rPr>
        <w:t xml:space="preserve"> said. Gratified, the monks delighted in Ven. </w:t>
      </w:r>
      <w:proofErr w:type="spellStart"/>
      <w:r w:rsidRPr="00A656F2">
        <w:rPr>
          <w:rFonts w:ascii="Verdana" w:hAnsi="Verdana"/>
          <w:sz w:val="24"/>
          <w:szCs w:val="24"/>
          <w:lang/>
        </w:rPr>
        <w:t>Sariputta's</w:t>
      </w:r>
      <w:proofErr w:type="spellEnd"/>
      <w:r w:rsidRPr="00A656F2">
        <w:rPr>
          <w:rFonts w:ascii="Verdana" w:hAnsi="Verdana"/>
          <w:sz w:val="24"/>
          <w:szCs w:val="24"/>
          <w:lang/>
        </w:rPr>
        <w:t xml:space="preserve"> words.</w:t>
      </w:r>
    </w:p>
    <w:p w:rsidR="00642713" w:rsidRDefault="00642713" w:rsidP="00A656F2">
      <w:pPr>
        <w:rPr>
          <w:rFonts w:ascii="Verdana" w:hAnsi="Verdana"/>
          <w:b/>
          <w:bCs/>
          <w:sz w:val="24"/>
          <w:szCs w:val="24"/>
          <w:lang/>
        </w:rPr>
      </w:pPr>
    </w:p>
    <w:p w:rsidR="00A656F2" w:rsidRPr="00A656F2" w:rsidRDefault="00A656F2" w:rsidP="00A656F2">
      <w:pPr>
        <w:rPr>
          <w:rFonts w:ascii="Verdana" w:hAnsi="Verdana"/>
          <w:b/>
          <w:bCs/>
          <w:sz w:val="24"/>
          <w:szCs w:val="24"/>
          <w:lang/>
        </w:rPr>
      </w:pPr>
      <w:r w:rsidRPr="00A656F2">
        <w:rPr>
          <w:rFonts w:ascii="Verdana" w:hAnsi="Verdana"/>
          <w:b/>
          <w:bCs/>
          <w:sz w:val="24"/>
          <w:szCs w:val="24"/>
          <w:lang/>
        </w:rPr>
        <w:t>Notes</w:t>
      </w:r>
    </w:p>
    <w:p w:rsidR="00A656F2" w:rsidRPr="00A656F2" w:rsidRDefault="00A656F2" w:rsidP="00A656F2">
      <w:pPr>
        <w:rPr>
          <w:rFonts w:ascii="Verdana" w:hAnsi="Verdana"/>
          <w:sz w:val="24"/>
          <w:szCs w:val="24"/>
          <w:lang/>
        </w:rPr>
      </w:pPr>
      <w:r w:rsidRPr="00642713">
        <w:rPr>
          <w:rFonts w:ascii="Verdana" w:hAnsi="Verdana"/>
          <w:sz w:val="24"/>
          <w:szCs w:val="24"/>
          <w:lang/>
        </w:rPr>
        <w:t>1</w:t>
      </w:r>
      <w:r w:rsidRPr="00A656F2">
        <w:rPr>
          <w:rFonts w:ascii="Verdana" w:hAnsi="Verdana"/>
          <w:sz w:val="24"/>
          <w:szCs w:val="24"/>
          <w:lang/>
        </w:rPr>
        <w:t>.</w:t>
      </w:r>
      <w:r w:rsidR="00642713">
        <w:rPr>
          <w:rFonts w:ascii="Verdana" w:hAnsi="Verdana"/>
          <w:sz w:val="24"/>
          <w:szCs w:val="24"/>
          <w:lang/>
        </w:rPr>
        <w:t xml:space="preserve"> </w:t>
      </w:r>
      <w:r w:rsidRPr="00A656F2">
        <w:rPr>
          <w:rFonts w:ascii="Verdana" w:hAnsi="Verdana"/>
          <w:sz w:val="24"/>
          <w:szCs w:val="24"/>
          <w:lang/>
        </w:rPr>
        <w:t xml:space="preserve">The Buddha declared </w:t>
      </w:r>
      <w:proofErr w:type="spellStart"/>
      <w:r w:rsidRPr="00A656F2">
        <w:rPr>
          <w:rFonts w:ascii="Verdana" w:hAnsi="Verdana"/>
          <w:sz w:val="24"/>
          <w:szCs w:val="24"/>
          <w:lang/>
        </w:rPr>
        <w:t>Sariputta</w:t>
      </w:r>
      <w:proofErr w:type="spellEnd"/>
      <w:r w:rsidRPr="00A656F2">
        <w:rPr>
          <w:rFonts w:ascii="Verdana" w:hAnsi="Verdana"/>
          <w:sz w:val="24"/>
          <w:szCs w:val="24"/>
          <w:lang/>
        </w:rPr>
        <w:t xml:space="preserve"> to be foremost among his disciples in terms of discernment; </w:t>
      </w:r>
      <w:proofErr w:type="spellStart"/>
      <w:r w:rsidRPr="00A656F2">
        <w:rPr>
          <w:rFonts w:ascii="Verdana" w:hAnsi="Verdana"/>
          <w:sz w:val="24"/>
          <w:szCs w:val="24"/>
          <w:lang/>
        </w:rPr>
        <w:t>Moggallana</w:t>
      </w:r>
      <w:proofErr w:type="spellEnd"/>
      <w:r w:rsidRPr="00A656F2">
        <w:rPr>
          <w:rFonts w:ascii="Verdana" w:hAnsi="Verdana"/>
          <w:sz w:val="24"/>
          <w:szCs w:val="24"/>
          <w:lang/>
        </w:rPr>
        <w:t xml:space="preserve">, foremost in terms of psychic powers. It might seem strange, then, that </w:t>
      </w:r>
      <w:proofErr w:type="spellStart"/>
      <w:r w:rsidRPr="00A656F2">
        <w:rPr>
          <w:rFonts w:ascii="Verdana" w:hAnsi="Verdana"/>
          <w:sz w:val="24"/>
          <w:szCs w:val="24"/>
          <w:lang/>
        </w:rPr>
        <w:t>Sariputta</w:t>
      </w:r>
      <w:proofErr w:type="spellEnd"/>
      <w:r w:rsidRPr="00A656F2">
        <w:rPr>
          <w:rFonts w:ascii="Verdana" w:hAnsi="Verdana"/>
          <w:sz w:val="24"/>
          <w:szCs w:val="24"/>
          <w:lang/>
        </w:rPr>
        <w:t xml:space="preserve"> takes on what seems to be a lower job, but as many Buddhist teachers have commented, it is much harder to train an ordinary person to enter the stream than it is to train a stream-winner to reach the highest goal.</w:t>
      </w:r>
    </w:p>
    <w:p w:rsidR="00A656F2" w:rsidRPr="00A656F2" w:rsidRDefault="00A656F2" w:rsidP="00A656F2">
      <w:pPr>
        <w:rPr>
          <w:rFonts w:ascii="Verdana" w:hAnsi="Verdana"/>
          <w:sz w:val="24"/>
          <w:szCs w:val="24"/>
          <w:lang/>
        </w:rPr>
      </w:pPr>
      <w:r w:rsidRPr="00642713">
        <w:rPr>
          <w:rFonts w:ascii="Verdana" w:hAnsi="Verdana"/>
          <w:sz w:val="24"/>
          <w:szCs w:val="24"/>
          <w:lang/>
        </w:rPr>
        <w:t>2</w:t>
      </w:r>
      <w:r w:rsidRPr="00A656F2">
        <w:rPr>
          <w:rFonts w:ascii="Verdana" w:hAnsi="Verdana"/>
          <w:sz w:val="24"/>
          <w:szCs w:val="24"/>
          <w:lang/>
        </w:rPr>
        <w:t>.</w:t>
      </w:r>
      <w:r w:rsidR="00642713">
        <w:rPr>
          <w:rFonts w:ascii="Verdana" w:hAnsi="Verdana"/>
          <w:sz w:val="24"/>
          <w:szCs w:val="24"/>
          <w:lang/>
        </w:rPr>
        <w:t xml:space="preserve"> </w:t>
      </w:r>
      <w:r w:rsidRPr="00A656F2">
        <w:rPr>
          <w:rFonts w:ascii="Verdana" w:hAnsi="Verdana"/>
          <w:sz w:val="24"/>
          <w:szCs w:val="24"/>
          <w:lang/>
        </w:rPr>
        <w:t xml:space="preserve">In passages where the Buddha defines stress, (e.g., </w:t>
      </w:r>
      <w:r w:rsidRPr="00642713">
        <w:rPr>
          <w:rFonts w:ascii="Verdana" w:hAnsi="Verdana"/>
          <w:sz w:val="24"/>
          <w:szCs w:val="24"/>
          <w:lang/>
        </w:rPr>
        <w:t>SN 56.11</w:t>
      </w:r>
      <w:r w:rsidRPr="00A656F2">
        <w:rPr>
          <w:rFonts w:ascii="Verdana" w:hAnsi="Verdana"/>
          <w:sz w:val="24"/>
          <w:szCs w:val="24"/>
          <w:lang/>
        </w:rPr>
        <w:t xml:space="preserve">, </w:t>
      </w:r>
      <w:r w:rsidRPr="00642713">
        <w:rPr>
          <w:rFonts w:ascii="Verdana" w:hAnsi="Verdana"/>
          <w:sz w:val="24"/>
          <w:szCs w:val="24"/>
          <w:lang/>
        </w:rPr>
        <w:t>DN 22</w:t>
      </w:r>
      <w:r w:rsidRPr="00A656F2">
        <w:rPr>
          <w:rFonts w:ascii="Verdana" w:hAnsi="Verdana"/>
          <w:sz w:val="24"/>
          <w:szCs w:val="24"/>
          <w:lang/>
        </w:rPr>
        <w:t xml:space="preserve">), he includes the statements, "association with the </w:t>
      </w:r>
      <w:proofErr w:type="spellStart"/>
      <w:r w:rsidRPr="00A656F2">
        <w:rPr>
          <w:rFonts w:ascii="Verdana" w:hAnsi="Verdana"/>
          <w:sz w:val="24"/>
          <w:szCs w:val="24"/>
          <w:lang/>
        </w:rPr>
        <w:t>unbeloved</w:t>
      </w:r>
      <w:proofErr w:type="spellEnd"/>
      <w:r w:rsidRPr="00A656F2">
        <w:rPr>
          <w:rFonts w:ascii="Verdana" w:hAnsi="Verdana"/>
          <w:sz w:val="24"/>
          <w:szCs w:val="24"/>
          <w:lang/>
        </w:rPr>
        <w:t xml:space="preserve"> is stressful; separation from the loved is stressful," prior to "not getting what one wants is stressful." For some reason, in passages where Ven. </w:t>
      </w:r>
      <w:proofErr w:type="spellStart"/>
      <w:r w:rsidRPr="00A656F2">
        <w:rPr>
          <w:rFonts w:ascii="Verdana" w:hAnsi="Verdana"/>
          <w:sz w:val="24"/>
          <w:szCs w:val="24"/>
          <w:lang/>
        </w:rPr>
        <w:t>Sariputta</w:t>
      </w:r>
      <w:proofErr w:type="spellEnd"/>
      <w:r w:rsidRPr="00A656F2">
        <w:rPr>
          <w:rFonts w:ascii="Verdana" w:hAnsi="Verdana"/>
          <w:sz w:val="24"/>
          <w:szCs w:val="24"/>
          <w:lang/>
        </w:rPr>
        <w:t xml:space="preserve"> defines stress (here and at </w:t>
      </w:r>
      <w:r w:rsidRPr="00642713">
        <w:rPr>
          <w:rFonts w:ascii="Verdana" w:hAnsi="Verdana"/>
          <w:sz w:val="24"/>
          <w:szCs w:val="24"/>
          <w:lang/>
        </w:rPr>
        <w:t>MN 9</w:t>
      </w:r>
      <w:r w:rsidRPr="00A656F2">
        <w:rPr>
          <w:rFonts w:ascii="Verdana" w:hAnsi="Verdana"/>
          <w:sz w:val="24"/>
          <w:szCs w:val="24"/>
          <w:lang/>
        </w:rPr>
        <w:t xml:space="preserve"> and </w:t>
      </w:r>
      <w:r w:rsidRPr="00642713">
        <w:rPr>
          <w:rFonts w:ascii="Verdana" w:hAnsi="Verdana"/>
          <w:sz w:val="24"/>
          <w:szCs w:val="24"/>
          <w:lang/>
        </w:rPr>
        <w:t>MN 28</w:t>
      </w:r>
      <w:r w:rsidRPr="00A656F2">
        <w:rPr>
          <w:rFonts w:ascii="Verdana" w:hAnsi="Verdana"/>
          <w:sz w:val="24"/>
          <w:szCs w:val="24"/>
          <w:lang/>
        </w:rPr>
        <w:t>), he drops these statements from the definition.</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See also: </w:t>
      </w:r>
      <w:r w:rsidRPr="00642713">
        <w:rPr>
          <w:rFonts w:ascii="Verdana" w:hAnsi="Verdana"/>
          <w:sz w:val="24"/>
          <w:szCs w:val="24"/>
          <w:lang/>
        </w:rPr>
        <w:t>DN 22</w:t>
      </w:r>
      <w:r w:rsidRPr="00A656F2">
        <w:rPr>
          <w:rFonts w:ascii="Verdana" w:hAnsi="Verdana"/>
          <w:sz w:val="24"/>
          <w:szCs w:val="24"/>
          <w:lang/>
        </w:rPr>
        <w:t xml:space="preserve">; </w:t>
      </w:r>
      <w:r w:rsidRPr="00642713">
        <w:rPr>
          <w:rFonts w:ascii="Verdana" w:hAnsi="Verdana"/>
          <w:sz w:val="24"/>
          <w:szCs w:val="24"/>
          <w:lang/>
        </w:rPr>
        <w:t>SN 12.20</w:t>
      </w:r>
      <w:r w:rsidRPr="00A656F2">
        <w:rPr>
          <w:rFonts w:ascii="Verdana" w:hAnsi="Verdana"/>
          <w:sz w:val="24"/>
          <w:szCs w:val="24"/>
          <w:lang/>
        </w:rPr>
        <w:t xml:space="preserve">; </w:t>
      </w:r>
      <w:r w:rsidRPr="00642713">
        <w:rPr>
          <w:rFonts w:ascii="Verdana" w:hAnsi="Verdana"/>
          <w:sz w:val="24"/>
          <w:szCs w:val="24"/>
          <w:lang/>
        </w:rPr>
        <w:t>SN 56.11</w:t>
      </w:r>
      <w:r w:rsidRPr="00A656F2">
        <w:rPr>
          <w:rFonts w:ascii="Verdana" w:hAnsi="Verdana"/>
          <w:sz w:val="24"/>
          <w:szCs w:val="24"/>
          <w:lang/>
        </w:rPr>
        <w:t xml:space="preserve">; </w:t>
      </w:r>
      <w:r w:rsidRPr="00642713">
        <w:rPr>
          <w:rFonts w:ascii="Verdana" w:hAnsi="Verdana"/>
          <w:sz w:val="24"/>
          <w:szCs w:val="24"/>
          <w:lang/>
        </w:rPr>
        <w:t>AN 3.134</w:t>
      </w:r>
      <w:r w:rsidRPr="00A656F2">
        <w:rPr>
          <w:rFonts w:ascii="Verdana" w:hAnsi="Verdana"/>
          <w:sz w:val="24"/>
          <w:szCs w:val="24"/>
          <w:lang/>
        </w:rPr>
        <w:t>.</w:t>
      </w:r>
    </w:p>
    <w:p w:rsidR="00642713" w:rsidRDefault="00642713" w:rsidP="00A656F2">
      <w:pPr>
        <w:rPr>
          <w:rFonts w:ascii="Verdana" w:hAnsi="Verdana"/>
          <w:b/>
          <w:bCs/>
          <w:sz w:val="24"/>
          <w:szCs w:val="24"/>
          <w:lang/>
        </w:rPr>
      </w:pPr>
    </w:p>
    <w:p w:rsidR="00A656F2" w:rsidRPr="00A656F2" w:rsidRDefault="00A656F2" w:rsidP="00A656F2">
      <w:pPr>
        <w:rPr>
          <w:rFonts w:ascii="Verdana" w:hAnsi="Verdana"/>
          <w:sz w:val="24"/>
          <w:szCs w:val="24"/>
          <w:lang/>
        </w:rPr>
      </w:pPr>
      <w:r w:rsidRPr="00A656F2">
        <w:rPr>
          <w:rFonts w:ascii="Verdana" w:hAnsi="Verdana"/>
          <w:b/>
          <w:bCs/>
          <w:sz w:val="24"/>
          <w:szCs w:val="24"/>
          <w:lang/>
        </w:rPr>
        <w:t>Source</w:t>
      </w:r>
      <w:r w:rsidRPr="00A656F2">
        <w:rPr>
          <w:rFonts w:ascii="Verdana" w:hAnsi="Verdana"/>
          <w:sz w:val="24"/>
          <w:szCs w:val="24"/>
          <w:lang/>
        </w:rPr>
        <w:t>: "</w:t>
      </w:r>
      <w:proofErr w:type="spellStart"/>
      <w:r w:rsidRPr="00A656F2">
        <w:rPr>
          <w:rFonts w:ascii="Verdana" w:hAnsi="Verdana"/>
          <w:sz w:val="24"/>
          <w:szCs w:val="24"/>
          <w:lang/>
        </w:rPr>
        <w:t>Saccavibhanga</w:t>
      </w:r>
      <w:proofErr w:type="spellEnd"/>
      <w:r w:rsidRPr="00A656F2">
        <w:rPr>
          <w:rFonts w:ascii="Verdana" w:hAnsi="Verdana"/>
          <w:sz w:val="24"/>
          <w:szCs w:val="24"/>
          <w:lang/>
        </w:rPr>
        <w:t xml:space="preserve"> </w:t>
      </w:r>
      <w:proofErr w:type="spellStart"/>
      <w:r w:rsidRPr="00A656F2">
        <w:rPr>
          <w:rFonts w:ascii="Verdana" w:hAnsi="Verdana"/>
          <w:sz w:val="24"/>
          <w:szCs w:val="24"/>
          <w:lang/>
        </w:rPr>
        <w:t>Sutta</w:t>
      </w:r>
      <w:proofErr w:type="spellEnd"/>
      <w:r w:rsidRPr="00A656F2">
        <w:rPr>
          <w:rFonts w:ascii="Verdana" w:hAnsi="Verdana"/>
          <w:sz w:val="24"/>
          <w:szCs w:val="24"/>
          <w:lang/>
        </w:rPr>
        <w:t xml:space="preserve">: An Analysis of the Truths" (MN 141), translated from the </w:t>
      </w:r>
      <w:proofErr w:type="spellStart"/>
      <w:r w:rsidRPr="00A656F2">
        <w:rPr>
          <w:rFonts w:ascii="Verdana" w:hAnsi="Verdana"/>
          <w:sz w:val="24"/>
          <w:szCs w:val="24"/>
          <w:lang/>
        </w:rPr>
        <w:t>Pali</w:t>
      </w:r>
      <w:proofErr w:type="spellEnd"/>
      <w:r w:rsidRPr="00A656F2">
        <w:rPr>
          <w:rFonts w:ascii="Verdana" w:hAnsi="Verdana"/>
          <w:sz w:val="24"/>
          <w:szCs w:val="24"/>
          <w:lang/>
        </w:rPr>
        <w:t xml:space="preserve"> by </w:t>
      </w:r>
      <w:proofErr w:type="spellStart"/>
      <w:r w:rsidRPr="00A656F2">
        <w:rPr>
          <w:rFonts w:ascii="Verdana" w:hAnsi="Verdana"/>
          <w:sz w:val="24"/>
          <w:szCs w:val="24"/>
          <w:lang/>
        </w:rPr>
        <w:t>Thanissaro</w:t>
      </w:r>
      <w:proofErr w:type="spellEnd"/>
      <w:r w:rsidRPr="00A656F2">
        <w:rPr>
          <w:rFonts w:ascii="Verdana" w:hAnsi="Verdana"/>
          <w:sz w:val="24"/>
          <w:szCs w:val="24"/>
          <w:lang/>
        </w:rPr>
        <w:t xml:space="preserve"> </w:t>
      </w:r>
      <w:proofErr w:type="spellStart"/>
      <w:r w:rsidRPr="00A656F2">
        <w:rPr>
          <w:rFonts w:ascii="Verdana" w:hAnsi="Verdana"/>
          <w:sz w:val="24"/>
          <w:szCs w:val="24"/>
          <w:lang/>
        </w:rPr>
        <w:t>Bhikkhu</w:t>
      </w:r>
      <w:proofErr w:type="spellEnd"/>
      <w:r w:rsidRPr="00A656F2">
        <w:rPr>
          <w:rFonts w:ascii="Verdana" w:hAnsi="Verdana"/>
          <w:sz w:val="24"/>
          <w:szCs w:val="24"/>
          <w:lang/>
        </w:rPr>
        <w:t xml:space="preserve">. </w:t>
      </w:r>
      <w:proofErr w:type="gramStart"/>
      <w:r w:rsidRPr="00A656F2">
        <w:rPr>
          <w:rFonts w:ascii="Verdana" w:hAnsi="Verdana"/>
          <w:i/>
          <w:iCs/>
          <w:sz w:val="24"/>
          <w:szCs w:val="24"/>
          <w:lang/>
        </w:rPr>
        <w:t>Access to Insight (Legacy Edition)</w:t>
      </w:r>
      <w:r w:rsidRPr="00A656F2">
        <w:rPr>
          <w:rFonts w:ascii="Verdana" w:hAnsi="Verdana"/>
          <w:sz w:val="24"/>
          <w:szCs w:val="24"/>
          <w:lang/>
        </w:rPr>
        <w:t xml:space="preserve">, 30 November 2013, </w:t>
      </w:r>
      <w:hyperlink r:id="rId6" w:history="1">
        <w:r w:rsidRPr="00A656F2">
          <w:rPr>
            <w:rStyle w:val="Hyperlink"/>
            <w:rFonts w:ascii="Verdana" w:hAnsi="Verdana"/>
            <w:sz w:val="24"/>
            <w:szCs w:val="24"/>
            <w:lang/>
          </w:rPr>
          <w:t>http://www.accesstoinsight.org/tipitaka/mn/mn.141.than.html</w:t>
        </w:r>
      </w:hyperlink>
      <w:r w:rsidRPr="00A656F2">
        <w:rPr>
          <w:rFonts w:ascii="Verdana" w:hAnsi="Verdana"/>
          <w:sz w:val="24"/>
          <w:szCs w:val="24"/>
          <w:lang/>
        </w:rPr>
        <w:t xml:space="preserve"> .</w:t>
      </w:r>
      <w:proofErr w:type="gramEnd"/>
      <w:r w:rsidRPr="00A656F2">
        <w:rPr>
          <w:rFonts w:ascii="Verdana" w:hAnsi="Verdana"/>
          <w:sz w:val="24"/>
          <w:szCs w:val="24"/>
          <w:lang/>
        </w:rPr>
        <w:t xml:space="preserve"> [This formatting was produced by Alexander Peck.]</w:t>
      </w:r>
    </w:p>
    <w:p w:rsidR="00A656F2" w:rsidRPr="00A656F2" w:rsidRDefault="00A656F2" w:rsidP="00A656F2">
      <w:pPr>
        <w:rPr>
          <w:rFonts w:ascii="Verdana" w:hAnsi="Verdana"/>
          <w:sz w:val="24"/>
          <w:szCs w:val="24"/>
          <w:lang/>
        </w:rPr>
      </w:pPr>
      <w:r w:rsidRPr="00A656F2">
        <w:rPr>
          <w:rFonts w:ascii="Verdana" w:hAnsi="Verdana"/>
          <w:sz w:val="24"/>
          <w:szCs w:val="24"/>
          <w:lang/>
        </w:rPr>
        <w:t xml:space="preserve">©2005 </w:t>
      </w:r>
      <w:proofErr w:type="spellStart"/>
      <w:r w:rsidRPr="00A656F2">
        <w:rPr>
          <w:rFonts w:ascii="Verdana" w:hAnsi="Verdana"/>
          <w:sz w:val="24"/>
          <w:szCs w:val="24"/>
          <w:lang/>
        </w:rPr>
        <w:t>Thanissaro</w:t>
      </w:r>
      <w:proofErr w:type="spellEnd"/>
      <w:r w:rsidRPr="00A656F2">
        <w:rPr>
          <w:rFonts w:ascii="Verdana" w:hAnsi="Verdana"/>
          <w:sz w:val="24"/>
          <w:szCs w:val="24"/>
          <w:lang/>
        </w:rPr>
        <w:t xml:space="preserve"> </w:t>
      </w:r>
      <w:proofErr w:type="spellStart"/>
      <w:r w:rsidRPr="00A656F2">
        <w:rPr>
          <w:rFonts w:ascii="Verdana" w:hAnsi="Verdana"/>
          <w:sz w:val="24"/>
          <w:szCs w:val="24"/>
          <w:lang/>
        </w:rPr>
        <w:t>Bhikkhu</w:t>
      </w:r>
      <w:proofErr w:type="spellEnd"/>
      <w:r w:rsidRPr="00A656F2">
        <w:rPr>
          <w:rFonts w:ascii="Verdana" w:hAnsi="Verdana"/>
          <w:sz w:val="24"/>
          <w:szCs w:val="24"/>
          <w:lang/>
        </w:rPr>
        <w:t>.</w:t>
      </w:r>
    </w:p>
    <w:p w:rsidR="00A656F2" w:rsidRPr="00A656F2" w:rsidRDefault="00A656F2" w:rsidP="00A656F2">
      <w:pPr>
        <w:rPr>
          <w:rFonts w:ascii="Verdana" w:hAnsi="Verdana"/>
          <w:sz w:val="24"/>
          <w:szCs w:val="24"/>
          <w:lang/>
        </w:rPr>
      </w:pPr>
      <w:r w:rsidRPr="00A656F2">
        <w:rPr>
          <w:rFonts w:ascii="Verdana" w:hAnsi="Verdana"/>
          <w:sz w:val="24"/>
          <w:szCs w:val="24"/>
          <w:lang/>
        </w:rPr>
        <w:t>The text of this page ("</w:t>
      </w:r>
      <w:proofErr w:type="spellStart"/>
      <w:r w:rsidRPr="00A656F2">
        <w:rPr>
          <w:rFonts w:ascii="Verdana" w:hAnsi="Verdana"/>
          <w:sz w:val="24"/>
          <w:szCs w:val="24"/>
          <w:lang/>
        </w:rPr>
        <w:t>Saccavibhanga</w:t>
      </w:r>
      <w:proofErr w:type="spellEnd"/>
      <w:r w:rsidRPr="00A656F2">
        <w:rPr>
          <w:rFonts w:ascii="Verdana" w:hAnsi="Verdana"/>
          <w:sz w:val="24"/>
          <w:szCs w:val="24"/>
          <w:lang/>
        </w:rPr>
        <w:t xml:space="preserve"> </w:t>
      </w:r>
      <w:proofErr w:type="spellStart"/>
      <w:r w:rsidRPr="00A656F2">
        <w:rPr>
          <w:rFonts w:ascii="Verdana" w:hAnsi="Verdana"/>
          <w:sz w:val="24"/>
          <w:szCs w:val="24"/>
          <w:lang/>
        </w:rPr>
        <w:t>Sutta</w:t>
      </w:r>
      <w:proofErr w:type="spellEnd"/>
      <w:r w:rsidRPr="00A656F2">
        <w:rPr>
          <w:rFonts w:ascii="Verdana" w:hAnsi="Verdana"/>
          <w:sz w:val="24"/>
          <w:szCs w:val="24"/>
          <w:lang/>
        </w:rPr>
        <w:t xml:space="preserve">: An Analysis of the Truths", by </w:t>
      </w:r>
      <w:proofErr w:type="spellStart"/>
      <w:r w:rsidRPr="00A656F2">
        <w:rPr>
          <w:rFonts w:ascii="Verdana" w:hAnsi="Verdana"/>
          <w:sz w:val="24"/>
          <w:szCs w:val="24"/>
          <w:lang/>
        </w:rPr>
        <w:t>Thanissaro</w:t>
      </w:r>
      <w:proofErr w:type="spellEnd"/>
      <w:r w:rsidRPr="00A656F2">
        <w:rPr>
          <w:rFonts w:ascii="Verdana" w:hAnsi="Verdana"/>
          <w:sz w:val="24"/>
          <w:szCs w:val="24"/>
          <w:lang/>
        </w:rPr>
        <w:t xml:space="preserve"> </w:t>
      </w:r>
      <w:proofErr w:type="spellStart"/>
      <w:r w:rsidRPr="00A656F2">
        <w:rPr>
          <w:rFonts w:ascii="Verdana" w:hAnsi="Verdana"/>
          <w:sz w:val="24"/>
          <w:szCs w:val="24"/>
          <w:lang/>
        </w:rPr>
        <w:t>Bhikkhu</w:t>
      </w:r>
      <w:proofErr w:type="spellEnd"/>
      <w:r w:rsidRPr="00A656F2">
        <w:rPr>
          <w:rFonts w:ascii="Verdana" w:hAnsi="Verdana"/>
          <w:sz w:val="24"/>
          <w:szCs w:val="24"/>
          <w:lang/>
        </w:rPr>
        <w:t xml:space="preserve">) is licensed under a </w:t>
      </w:r>
      <w:hyperlink r:id="rId7" w:history="1">
        <w:r w:rsidRPr="00A656F2">
          <w:rPr>
            <w:rStyle w:val="Hyperlink"/>
            <w:rFonts w:ascii="Verdana" w:hAnsi="Verdana"/>
            <w:sz w:val="24"/>
            <w:szCs w:val="24"/>
            <w:lang/>
          </w:rPr>
          <w:t>Creative Commons Attribution-NonCommercial 4.0 International License</w:t>
        </w:r>
      </w:hyperlink>
      <w:r w:rsidRPr="00A656F2">
        <w:rPr>
          <w:rFonts w:ascii="Verdana" w:hAnsi="Verdana"/>
          <w:sz w:val="24"/>
          <w:szCs w:val="24"/>
          <w:lang/>
        </w:rPr>
        <w:t xml:space="preserve">. To view a copy of the license, visit </w:t>
      </w:r>
      <w:hyperlink r:id="rId8" w:history="1">
        <w:r w:rsidRPr="00A656F2">
          <w:rPr>
            <w:rStyle w:val="Hyperlink"/>
            <w:rFonts w:ascii="Verdana" w:hAnsi="Verdana"/>
            <w:sz w:val="24"/>
            <w:szCs w:val="24"/>
            <w:lang/>
          </w:rPr>
          <w:t>http://creativecommons.org/licenses/by-nc/4.0/</w:t>
        </w:r>
      </w:hyperlink>
      <w:r w:rsidRPr="00A656F2">
        <w:rPr>
          <w:rFonts w:ascii="Verdana" w:hAnsi="Verdana"/>
          <w:sz w:val="24"/>
          <w:szCs w:val="24"/>
          <w:lang/>
        </w:rPr>
        <w:t xml:space="preserve">. Documents linked from this page may be subject to other restrictions. </w:t>
      </w:r>
      <w:proofErr w:type="gramStart"/>
      <w:r w:rsidRPr="00A656F2">
        <w:rPr>
          <w:rFonts w:ascii="Verdana" w:hAnsi="Verdana"/>
          <w:sz w:val="24"/>
          <w:szCs w:val="24"/>
          <w:lang/>
        </w:rPr>
        <w:t>Transcribed from a file provided by the translator.</w:t>
      </w:r>
      <w:proofErr w:type="gramEnd"/>
      <w:r w:rsidRPr="00A656F2">
        <w:rPr>
          <w:rFonts w:ascii="Verdana" w:hAnsi="Verdana"/>
          <w:sz w:val="24"/>
          <w:szCs w:val="24"/>
          <w:lang/>
        </w:rPr>
        <w:t xml:space="preserve"> </w:t>
      </w:r>
      <w:proofErr w:type="gramStart"/>
      <w:r w:rsidRPr="00A656F2">
        <w:rPr>
          <w:rFonts w:ascii="Verdana" w:hAnsi="Verdana"/>
          <w:sz w:val="24"/>
          <w:szCs w:val="24"/>
          <w:lang/>
        </w:rPr>
        <w:t>Last revised for Access to Insight on 30 November 2013.</w:t>
      </w:r>
      <w:proofErr w:type="gramEnd"/>
      <w:r w:rsidRPr="00A656F2">
        <w:rPr>
          <w:rFonts w:ascii="Verdana" w:hAnsi="Verdana"/>
          <w:sz w:val="24"/>
          <w:szCs w:val="24"/>
          <w:lang/>
        </w:rPr>
        <w:t xml:space="preserve"> </w:t>
      </w:r>
    </w:p>
    <w:p w:rsidR="00A656F2" w:rsidRPr="00A656F2" w:rsidRDefault="00A656F2" w:rsidP="00A656F2">
      <w:pPr>
        <w:rPr>
          <w:rFonts w:ascii="Verdana" w:hAnsi="Verdana"/>
          <w:sz w:val="24"/>
          <w:szCs w:val="24"/>
          <w:lang/>
        </w:rPr>
      </w:pPr>
    </w:p>
    <w:p w:rsidR="00E24630" w:rsidRPr="00A656F2" w:rsidRDefault="001D784A">
      <w:pPr>
        <w:rPr>
          <w:rFonts w:ascii="Verdana" w:hAnsi="Verdana"/>
          <w:sz w:val="24"/>
          <w:szCs w:val="24"/>
          <w:lang/>
        </w:rPr>
      </w:pPr>
    </w:p>
    <w:sectPr w:rsidR="00E24630" w:rsidRPr="00A656F2" w:rsidSect="00642713">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4A" w:rsidRDefault="001D784A" w:rsidP="00642713">
      <w:pPr>
        <w:spacing w:after="0" w:line="240" w:lineRule="auto"/>
      </w:pPr>
      <w:r>
        <w:separator/>
      </w:r>
    </w:p>
  </w:endnote>
  <w:endnote w:type="continuationSeparator" w:id="0">
    <w:p w:rsidR="001D784A" w:rsidRDefault="001D784A" w:rsidP="00642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86380"/>
      <w:docPartObj>
        <w:docPartGallery w:val="Page Numbers (Bottom of Page)"/>
        <w:docPartUnique/>
      </w:docPartObj>
    </w:sdtPr>
    <w:sdtContent>
      <w:p w:rsidR="00642713" w:rsidRDefault="00642713">
        <w:pPr>
          <w:pStyle w:val="Footer"/>
          <w:jc w:val="center"/>
        </w:pPr>
        <w:fldSimple w:instr=" PAGE   \* MERGEFORMAT ">
          <w:r>
            <w:rPr>
              <w:noProof/>
            </w:rPr>
            <w:t>2</w:t>
          </w:r>
        </w:fldSimple>
      </w:p>
    </w:sdtContent>
  </w:sdt>
  <w:p w:rsidR="00642713" w:rsidRDefault="00642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4A" w:rsidRDefault="001D784A" w:rsidP="00642713">
      <w:pPr>
        <w:spacing w:after="0" w:line="240" w:lineRule="auto"/>
      </w:pPr>
      <w:r>
        <w:separator/>
      </w:r>
    </w:p>
  </w:footnote>
  <w:footnote w:type="continuationSeparator" w:id="0">
    <w:p w:rsidR="001D784A" w:rsidRDefault="001D784A" w:rsidP="006427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13" w:rsidRPr="00642713" w:rsidRDefault="00642713" w:rsidP="00642713">
    <w:pPr>
      <w:pStyle w:val="Header"/>
    </w:pPr>
    <w:r w:rsidRPr="00642713">
      <w:t>An Analysis of the Truths</w:t>
    </w:r>
  </w:p>
  <w:p w:rsidR="00642713" w:rsidRDefault="00642713">
    <w:pPr>
      <w:pStyle w:val="Header"/>
    </w:pPr>
  </w:p>
  <w:p w:rsidR="00642713" w:rsidRDefault="006427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A656F2"/>
    <w:rsid w:val="001B76F4"/>
    <w:rsid w:val="001D784A"/>
    <w:rsid w:val="00381B09"/>
    <w:rsid w:val="00642713"/>
    <w:rsid w:val="00A656F2"/>
    <w:rsid w:val="00AD00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F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6F2"/>
    <w:rPr>
      <w:color w:val="0000FF" w:themeColor="hyperlink"/>
      <w:u w:val="single"/>
    </w:rPr>
  </w:style>
  <w:style w:type="paragraph" w:styleId="Header">
    <w:name w:val="header"/>
    <w:basedOn w:val="Normal"/>
    <w:link w:val="HeaderChar"/>
    <w:uiPriority w:val="99"/>
    <w:unhideWhenUsed/>
    <w:rsid w:val="00642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713"/>
  </w:style>
  <w:style w:type="paragraph" w:styleId="Footer">
    <w:name w:val="footer"/>
    <w:basedOn w:val="Normal"/>
    <w:link w:val="FooterChar"/>
    <w:uiPriority w:val="99"/>
    <w:unhideWhenUsed/>
    <w:rsid w:val="00642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713"/>
  </w:style>
</w:styles>
</file>

<file path=word/webSettings.xml><?xml version="1.0" encoding="utf-8"?>
<w:webSettings xmlns:r="http://schemas.openxmlformats.org/officeDocument/2006/relationships" xmlns:w="http://schemas.openxmlformats.org/wordprocessingml/2006/main">
  <w:divs>
    <w:div w:id="1067072217">
      <w:bodyDiv w:val="1"/>
      <w:marLeft w:val="0"/>
      <w:marRight w:val="0"/>
      <w:marTop w:val="0"/>
      <w:marBottom w:val="0"/>
      <w:divBdr>
        <w:top w:val="none" w:sz="0" w:space="0" w:color="auto"/>
        <w:left w:val="none" w:sz="0" w:space="0" w:color="auto"/>
        <w:bottom w:val="none" w:sz="0" w:space="0" w:color="auto"/>
        <w:right w:val="none" w:sz="0" w:space="0" w:color="auto"/>
      </w:divBdr>
      <w:divsChild>
        <w:div w:id="457917016">
          <w:marLeft w:val="0"/>
          <w:marRight w:val="0"/>
          <w:marTop w:val="100"/>
          <w:marBottom w:val="100"/>
          <w:divBdr>
            <w:top w:val="none" w:sz="0" w:space="0" w:color="auto"/>
            <w:left w:val="none" w:sz="0" w:space="0" w:color="auto"/>
            <w:bottom w:val="none" w:sz="0" w:space="0" w:color="auto"/>
            <w:right w:val="none" w:sz="0" w:space="0" w:color="auto"/>
          </w:divBdr>
          <w:divsChild>
            <w:div w:id="1981836390">
              <w:marLeft w:val="0"/>
              <w:marRight w:val="0"/>
              <w:marTop w:val="0"/>
              <w:marBottom w:val="60"/>
              <w:divBdr>
                <w:top w:val="none" w:sz="0" w:space="0" w:color="auto"/>
                <w:left w:val="none" w:sz="0" w:space="0" w:color="auto"/>
                <w:bottom w:val="single" w:sz="2" w:space="0" w:color="CCCCCC"/>
                <w:right w:val="none" w:sz="0" w:space="0" w:color="auto"/>
              </w:divBdr>
              <w:divsChild>
                <w:div w:id="365954081">
                  <w:marLeft w:val="0"/>
                  <w:marRight w:val="0"/>
                  <w:marTop w:val="0"/>
                  <w:marBottom w:val="0"/>
                  <w:divBdr>
                    <w:top w:val="none" w:sz="0" w:space="0" w:color="auto"/>
                    <w:left w:val="none" w:sz="0" w:space="0" w:color="auto"/>
                    <w:bottom w:val="none" w:sz="0" w:space="0" w:color="auto"/>
                    <w:right w:val="none" w:sz="0" w:space="0" w:color="auto"/>
                  </w:divBdr>
                </w:div>
                <w:div w:id="1927496302">
                  <w:marLeft w:val="0"/>
                  <w:marRight w:val="0"/>
                  <w:marTop w:val="12"/>
                  <w:marBottom w:val="0"/>
                  <w:divBdr>
                    <w:top w:val="none" w:sz="0" w:space="0" w:color="auto"/>
                    <w:left w:val="none" w:sz="0" w:space="0" w:color="auto"/>
                    <w:bottom w:val="none" w:sz="0" w:space="0" w:color="auto"/>
                    <w:right w:val="none" w:sz="0" w:space="0" w:color="auto"/>
                  </w:divBdr>
                </w:div>
                <w:div w:id="258565225">
                  <w:marLeft w:val="0"/>
                  <w:marRight w:val="0"/>
                  <w:marTop w:val="0"/>
                  <w:marBottom w:val="0"/>
                  <w:divBdr>
                    <w:top w:val="none" w:sz="0" w:space="0" w:color="auto"/>
                    <w:left w:val="none" w:sz="0" w:space="0" w:color="auto"/>
                    <w:bottom w:val="none" w:sz="0" w:space="0" w:color="auto"/>
                    <w:right w:val="none" w:sz="0" w:space="0" w:color="auto"/>
                  </w:divBdr>
                </w:div>
                <w:div w:id="944458966">
                  <w:marLeft w:val="0"/>
                  <w:marRight w:val="0"/>
                  <w:marTop w:val="0"/>
                  <w:marBottom w:val="0"/>
                  <w:divBdr>
                    <w:top w:val="none" w:sz="0" w:space="0" w:color="auto"/>
                    <w:left w:val="none" w:sz="0" w:space="0" w:color="auto"/>
                    <w:bottom w:val="none" w:sz="0" w:space="0" w:color="auto"/>
                    <w:right w:val="none" w:sz="0" w:space="0" w:color="auto"/>
                  </w:divBdr>
                </w:div>
                <w:div w:id="1264070766">
                  <w:marLeft w:val="0"/>
                  <w:marRight w:val="0"/>
                  <w:marTop w:val="12"/>
                  <w:marBottom w:val="0"/>
                  <w:divBdr>
                    <w:top w:val="none" w:sz="0" w:space="0" w:color="auto"/>
                    <w:left w:val="none" w:sz="0" w:space="0" w:color="auto"/>
                    <w:bottom w:val="none" w:sz="0" w:space="0" w:color="auto"/>
                    <w:right w:val="none" w:sz="0" w:space="0" w:color="auto"/>
                  </w:divBdr>
                </w:div>
              </w:divsChild>
            </w:div>
            <w:div w:id="1287614902">
              <w:marLeft w:val="0"/>
              <w:marRight w:val="0"/>
              <w:marTop w:val="0"/>
              <w:marBottom w:val="0"/>
              <w:divBdr>
                <w:top w:val="none" w:sz="0" w:space="0" w:color="auto"/>
                <w:left w:val="none" w:sz="0" w:space="0" w:color="auto"/>
                <w:bottom w:val="none" w:sz="0" w:space="0" w:color="auto"/>
                <w:right w:val="none" w:sz="0" w:space="0" w:color="auto"/>
              </w:divBdr>
              <w:divsChild>
                <w:div w:id="1562446717">
                  <w:marLeft w:val="0"/>
                  <w:marRight w:val="0"/>
                  <w:marTop w:val="0"/>
                  <w:marBottom w:val="0"/>
                  <w:divBdr>
                    <w:top w:val="none" w:sz="0" w:space="0" w:color="auto"/>
                    <w:left w:val="none" w:sz="0" w:space="0" w:color="auto"/>
                    <w:bottom w:val="none" w:sz="0" w:space="0" w:color="auto"/>
                    <w:right w:val="none" w:sz="0" w:space="0" w:color="auto"/>
                  </w:divBdr>
                  <w:divsChild>
                    <w:div w:id="936866977">
                      <w:marLeft w:val="0"/>
                      <w:marRight w:val="0"/>
                      <w:marTop w:val="720"/>
                      <w:marBottom w:val="0"/>
                      <w:divBdr>
                        <w:top w:val="none" w:sz="0" w:space="0" w:color="auto"/>
                        <w:left w:val="none" w:sz="0" w:space="0" w:color="auto"/>
                        <w:bottom w:val="single" w:sz="2" w:space="24" w:color="888888"/>
                        <w:right w:val="none" w:sz="0" w:space="0" w:color="auto"/>
                      </w:divBdr>
                      <w:divsChild>
                        <w:div w:id="1055660506">
                          <w:marLeft w:val="120"/>
                          <w:marRight w:val="120"/>
                          <w:marTop w:val="720"/>
                          <w:marBottom w:val="480"/>
                          <w:divBdr>
                            <w:top w:val="none" w:sz="0" w:space="0" w:color="auto"/>
                            <w:left w:val="none" w:sz="0" w:space="0" w:color="auto"/>
                            <w:bottom w:val="none" w:sz="0" w:space="0" w:color="auto"/>
                            <w:right w:val="none" w:sz="0" w:space="0" w:color="auto"/>
                          </w:divBdr>
                        </w:div>
                        <w:div w:id="1542598050">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1863350855">
              <w:marLeft w:val="0"/>
              <w:marRight w:val="0"/>
              <w:marTop w:val="0"/>
              <w:marBottom w:val="0"/>
              <w:divBdr>
                <w:top w:val="none" w:sz="0" w:space="0" w:color="auto"/>
                <w:left w:val="none" w:sz="0" w:space="0" w:color="auto"/>
                <w:bottom w:val="none" w:sz="0" w:space="0" w:color="auto"/>
                <w:right w:val="none" w:sz="0" w:space="0" w:color="auto"/>
              </w:divBdr>
              <w:divsChild>
                <w:div w:id="630522756">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935939058">
                      <w:marLeft w:val="0"/>
                      <w:marRight w:val="0"/>
                      <w:marTop w:val="0"/>
                      <w:marBottom w:val="72"/>
                      <w:divBdr>
                        <w:top w:val="none" w:sz="0" w:space="0" w:color="auto"/>
                        <w:left w:val="none" w:sz="0" w:space="0" w:color="auto"/>
                        <w:bottom w:val="none" w:sz="0" w:space="0" w:color="auto"/>
                        <w:right w:val="none" w:sz="0" w:space="0" w:color="auto"/>
                      </w:divBdr>
                      <w:divsChild>
                        <w:div w:id="1981036028">
                          <w:marLeft w:val="0"/>
                          <w:marRight w:val="0"/>
                          <w:marTop w:val="0"/>
                          <w:marBottom w:val="0"/>
                          <w:divBdr>
                            <w:top w:val="none" w:sz="0" w:space="0" w:color="auto"/>
                            <w:left w:val="none" w:sz="0" w:space="0" w:color="auto"/>
                            <w:bottom w:val="none" w:sz="0" w:space="0" w:color="auto"/>
                            <w:right w:val="none" w:sz="0" w:space="0" w:color="auto"/>
                          </w:divBdr>
                        </w:div>
                        <w:div w:id="255217259">
                          <w:marLeft w:val="0"/>
                          <w:marRight w:val="0"/>
                          <w:marTop w:val="0"/>
                          <w:marBottom w:val="0"/>
                          <w:divBdr>
                            <w:top w:val="none" w:sz="0" w:space="0" w:color="auto"/>
                            <w:left w:val="none" w:sz="0" w:space="0" w:color="auto"/>
                            <w:bottom w:val="none" w:sz="0" w:space="0" w:color="auto"/>
                            <w:right w:val="none" w:sz="0" w:space="0" w:color="auto"/>
                          </w:divBdr>
                        </w:div>
                      </w:divsChild>
                    </w:div>
                    <w:div w:id="164943798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245144885">
      <w:bodyDiv w:val="1"/>
      <w:marLeft w:val="0"/>
      <w:marRight w:val="0"/>
      <w:marTop w:val="0"/>
      <w:marBottom w:val="0"/>
      <w:divBdr>
        <w:top w:val="none" w:sz="0" w:space="0" w:color="auto"/>
        <w:left w:val="none" w:sz="0" w:space="0" w:color="auto"/>
        <w:bottom w:val="none" w:sz="0" w:space="0" w:color="auto"/>
        <w:right w:val="none" w:sz="0" w:space="0" w:color="auto"/>
      </w:divBdr>
      <w:divsChild>
        <w:div w:id="1690371544">
          <w:marLeft w:val="0"/>
          <w:marRight w:val="0"/>
          <w:marTop w:val="100"/>
          <w:marBottom w:val="100"/>
          <w:divBdr>
            <w:top w:val="none" w:sz="0" w:space="0" w:color="auto"/>
            <w:left w:val="none" w:sz="0" w:space="0" w:color="auto"/>
            <w:bottom w:val="none" w:sz="0" w:space="0" w:color="auto"/>
            <w:right w:val="none" w:sz="0" w:space="0" w:color="auto"/>
          </w:divBdr>
          <w:divsChild>
            <w:div w:id="1920598849">
              <w:marLeft w:val="0"/>
              <w:marRight w:val="0"/>
              <w:marTop w:val="0"/>
              <w:marBottom w:val="120"/>
              <w:divBdr>
                <w:top w:val="none" w:sz="0" w:space="0" w:color="auto"/>
                <w:left w:val="none" w:sz="0" w:space="0" w:color="auto"/>
                <w:bottom w:val="single" w:sz="4" w:space="0" w:color="CCCCCC"/>
                <w:right w:val="none" w:sz="0" w:space="0" w:color="auto"/>
              </w:divBdr>
              <w:divsChild>
                <w:div w:id="817964904">
                  <w:marLeft w:val="0"/>
                  <w:marRight w:val="0"/>
                  <w:marTop w:val="0"/>
                  <w:marBottom w:val="0"/>
                  <w:divBdr>
                    <w:top w:val="none" w:sz="0" w:space="0" w:color="auto"/>
                    <w:left w:val="none" w:sz="0" w:space="0" w:color="auto"/>
                    <w:bottom w:val="none" w:sz="0" w:space="0" w:color="auto"/>
                    <w:right w:val="none" w:sz="0" w:space="0" w:color="auto"/>
                  </w:divBdr>
                </w:div>
                <w:div w:id="1628469932">
                  <w:marLeft w:val="0"/>
                  <w:marRight w:val="0"/>
                  <w:marTop w:val="24"/>
                  <w:marBottom w:val="0"/>
                  <w:divBdr>
                    <w:top w:val="none" w:sz="0" w:space="0" w:color="auto"/>
                    <w:left w:val="none" w:sz="0" w:space="0" w:color="auto"/>
                    <w:bottom w:val="none" w:sz="0" w:space="0" w:color="auto"/>
                    <w:right w:val="none" w:sz="0" w:space="0" w:color="auto"/>
                  </w:divBdr>
                </w:div>
                <w:div w:id="1279216560">
                  <w:marLeft w:val="0"/>
                  <w:marRight w:val="0"/>
                  <w:marTop w:val="0"/>
                  <w:marBottom w:val="0"/>
                  <w:divBdr>
                    <w:top w:val="none" w:sz="0" w:space="0" w:color="auto"/>
                    <w:left w:val="none" w:sz="0" w:space="0" w:color="auto"/>
                    <w:bottom w:val="none" w:sz="0" w:space="0" w:color="auto"/>
                    <w:right w:val="none" w:sz="0" w:space="0" w:color="auto"/>
                  </w:divBdr>
                </w:div>
                <w:div w:id="962345315">
                  <w:marLeft w:val="0"/>
                  <w:marRight w:val="0"/>
                  <w:marTop w:val="0"/>
                  <w:marBottom w:val="0"/>
                  <w:divBdr>
                    <w:top w:val="none" w:sz="0" w:space="0" w:color="auto"/>
                    <w:left w:val="none" w:sz="0" w:space="0" w:color="auto"/>
                    <w:bottom w:val="none" w:sz="0" w:space="0" w:color="auto"/>
                    <w:right w:val="none" w:sz="0" w:space="0" w:color="auto"/>
                  </w:divBdr>
                </w:div>
                <w:div w:id="758259363">
                  <w:marLeft w:val="0"/>
                  <w:marRight w:val="0"/>
                  <w:marTop w:val="24"/>
                  <w:marBottom w:val="0"/>
                  <w:divBdr>
                    <w:top w:val="none" w:sz="0" w:space="0" w:color="auto"/>
                    <w:left w:val="none" w:sz="0" w:space="0" w:color="auto"/>
                    <w:bottom w:val="none" w:sz="0" w:space="0" w:color="auto"/>
                    <w:right w:val="none" w:sz="0" w:space="0" w:color="auto"/>
                  </w:divBdr>
                </w:div>
              </w:divsChild>
            </w:div>
            <w:div w:id="1048913979">
              <w:marLeft w:val="0"/>
              <w:marRight w:val="0"/>
              <w:marTop w:val="0"/>
              <w:marBottom w:val="0"/>
              <w:divBdr>
                <w:top w:val="none" w:sz="0" w:space="0" w:color="auto"/>
                <w:left w:val="none" w:sz="0" w:space="0" w:color="auto"/>
                <w:bottom w:val="none" w:sz="0" w:space="0" w:color="auto"/>
                <w:right w:val="none" w:sz="0" w:space="0" w:color="auto"/>
              </w:divBdr>
              <w:divsChild>
                <w:div w:id="1446266693">
                  <w:marLeft w:val="0"/>
                  <w:marRight w:val="0"/>
                  <w:marTop w:val="0"/>
                  <w:marBottom w:val="0"/>
                  <w:divBdr>
                    <w:top w:val="none" w:sz="0" w:space="0" w:color="auto"/>
                    <w:left w:val="none" w:sz="0" w:space="0" w:color="auto"/>
                    <w:bottom w:val="none" w:sz="0" w:space="0" w:color="auto"/>
                    <w:right w:val="none" w:sz="0" w:space="0" w:color="auto"/>
                  </w:divBdr>
                  <w:divsChild>
                    <w:div w:id="323123127">
                      <w:marLeft w:val="0"/>
                      <w:marRight w:val="0"/>
                      <w:marTop w:val="720"/>
                      <w:marBottom w:val="0"/>
                      <w:divBdr>
                        <w:top w:val="none" w:sz="0" w:space="0" w:color="auto"/>
                        <w:left w:val="none" w:sz="0" w:space="0" w:color="auto"/>
                        <w:bottom w:val="single" w:sz="4" w:space="24" w:color="888888"/>
                        <w:right w:val="none" w:sz="0" w:space="0" w:color="auto"/>
                      </w:divBdr>
                      <w:divsChild>
                        <w:div w:id="1352535400">
                          <w:marLeft w:val="240"/>
                          <w:marRight w:val="240"/>
                          <w:marTop w:val="720"/>
                          <w:marBottom w:val="480"/>
                          <w:divBdr>
                            <w:top w:val="none" w:sz="0" w:space="0" w:color="auto"/>
                            <w:left w:val="none" w:sz="0" w:space="0" w:color="auto"/>
                            <w:bottom w:val="none" w:sz="0" w:space="0" w:color="auto"/>
                            <w:right w:val="none" w:sz="0" w:space="0" w:color="auto"/>
                          </w:divBdr>
                        </w:div>
                        <w:div w:id="1576738722">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651910043">
              <w:marLeft w:val="0"/>
              <w:marRight w:val="0"/>
              <w:marTop w:val="0"/>
              <w:marBottom w:val="0"/>
              <w:divBdr>
                <w:top w:val="none" w:sz="0" w:space="0" w:color="auto"/>
                <w:left w:val="none" w:sz="0" w:space="0" w:color="auto"/>
                <w:bottom w:val="none" w:sz="0" w:space="0" w:color="auto"/>
                <w:right w:val="none" w:sz="0" w:space="0" w:color="auto"/>
              </w:divBdr>
              <w:divsChild>
                <w:div w:id="118769440">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813332222">
                      <w:marLeft w:val="0"/>
                      <w:marRight w:val="0"/>
                      <w:marTop w:val="0"/>
                      <w:marBottom w:val="72"/>
                      <w:divBdr>
                        <w:top w:val="none" w:sz="0" w:space="0" w:color="auto"/>
                        <w:left w:val="none" w:sz="0" w:space="0" w:color="auto"/>
                        <w:bottom w:val="none" w:sz="0" w:space="0" w:color="auto"/>
                        <w:right w:val="none" w:sz="0" w:space="0" w:color="auto"/>
                      </w:divBdr>
                      <w:divsChild>
                        <w:div w:id="1724715760">
                          <w:marLeft w:val="0"/>
                          <w:marRight w:val="0"/>
                          <w:marTop w:val="0"/>
                          <w:marBottom w:val="0"/>
                          <w:divBdr>
                            <w:top w:val="none" w:sz="0" w:space="0" w:color="auto"/>
                            <w:left w:val="none" w:sz="0" w:space="0" w:color="auto"/>
                            <w:bottom w:val="none" w:sz="0" w:space="0" w:color="auto"/>
                            <w:right w:val="none" w:sz="0" w:space="0" w:color="auto"/>
                          </w:divBdr>
                        </w:div>
                        <w:div w:id="509150346">
                          <w:marLeft w:val="0"/>
                          <w:marRight w:val="0"/>
                          <w:marTop w:val="0"/>
                          <w:marBottom w:val="0"/>
                          <w:divBdr>
                            <w:top w:val="none" w:sz="0" w:space="0" w:color="auto"/>
                            <w:left w:val="none" w:sz="0" w:space="0" w:color="auto"/>
                            <w:bottom w:val="none" w:sz="0" w:space="0" w:color="auto"/>
                            <w:right w:val="none" w:sz="0" w:space="0" w:color="auto"/>
                          </w:divBdr>
                        </w:div>
                      </w:divsChild>
                    </w:div>
                    <w:div w:id="50909929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tipitaka/mn/mn.141.than.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D4EF7"/>
    <w:rsid w:val="00B0664A"/>
    <w:rsid w:val="00BD4EF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4DDA06C32846C1B14EEC0508F04E97">
    <w:name w:val="3A4DDA06C32846C1B14EEC0508F04E97"/>
    <w:rsid w:val="00BD4E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1848</Words>
  <Characters>10534</Characters>
  <Application>Microsoft Office Word</Application>
  <DocSecurity>0</DocSecurity>
  <Lines>87</Lines>
  <Paragraphs>24</Paragraphs>
  <ScaleCrop>false</ScaleCrop>
  <Company>Hewlett-Packard Company</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2014-11-25T07:48:00Z</dcterms:created>
  <dcterms:modified xsi:type="dcterms:W3CDTF">2014-11-25T09:14:00Z</dcterms:modified>
</cp:coreProperties>
</file>