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BC4" w:rsidRPr="001C1898" w:rsidRDefault="00DC2BC4" w:rsidP="00DC2BC4">
      <w:pPr>
        <w:jc w:val="center"/>
        <w:rPr>
          <w:rFonts w:ascii="Verdana" w:hAnsi="Verdana"/>
          <w:b/>
          <w:sz w:val="26"/>
          <w:szCs w:val="24"/>
          <w:lang/>
        </w:rPr>
      </w:pPr>
      <w:r w:rsidRPr="001C1898">
        <w:rPr>
          <w:rFonts w:ascii="Verdana" w:hAnsi="Verdana"/>
          <w:b/>
          <w:sz w:val="26"/>
          <w:szCs w:val="24"/>
          <w:lang/>
        </w:rPr>
        <w:t xml:space="preserve">Setting the Wheel of </w:t>
      </w:r>
      <w:proofErr w:type="spellStart"/>
      <w:r w:rsidRPr="001C1898">
        <w:rPr>
          <w:rFonts w:ascii="Verdana" w:hAnsi="Verdana"/>
          <w:b/>
          <w:sz w:val="26"/>
          <w:szCs w:val="24"/>
          <w:lang/>
        </w:rPr>
        <w:t>Dhamma</w:t>
      </w:r>
      <w:proofErr w:type="spellEnd"/>
      <w:r w:rsidRPr="001C1898">
        <w:rPr>
          <w:rFonts w:ascii="Verdana" w:hAnsi="Verdana"/>
          <w:b/>
          <w:sz w:val="26"/>
          <w:szCs w:val="24"/>
          <w:lang/>
        </w:rPr>
        <w:t xml:space="preserve"> in Motion</w:t>
      </w:r>
    </w:p>
    <w:p w:rsidR="00DC2BC4" w:rsidRPr="00DC2BC4" w:rsidRDefault="00DC2BC4" w:rsidP="00DC2BC4">
      <w:pPr>
        <w:jc w:val="center"/>
        <w:rPr>
          <w:rFonts w:ascii="Verdana" w:hAnsi="Verdana"/>
          <w:sz w:val="24"/>
          <w:szCs w:val="24"/>
          <w:lang/>
        </w:rPr>
      </w:pPr>
      <w:proofErr w:type="spellStart"/>
      <w:r w:rsidRPr="00DC2BC4">
        <w:rPr>
          <w:rFonts w:ascii="Verdana" w:hAnsi="Verdana"/>
          <w:sz w:val="24"/>
          <w:szCs w:val="24"/>
          <w:lang/>
        </w:rPr>
        <w:t>Dhammacakkappavattana</w:t>
      </w:r>
      <w:proofErr w:type="spellEnd"/>
      <w:r w:rsidRPr="00DC2BC4">
        <w:rPr>
          <w:rFonts w:ascii="Verdana" w:hAnsi="Verdana"/>
          <w:sz w:val="24"/>
          <w:szCs w:val="24"/>
          <w:lang/>
        </w:rPr>
        <w:t xml:space="preserve"> </w:t>
      </w:r>
      <w:proofErr w:type="spellStart"/>
      <w:r w:rsidRPr="00DC2BC4">
        <w:rPr>
          <w:rFonts w:ascii="Verdana" w:hAnsi="Verdana"/>
          <w:sz w:val="24"/>
          <w:szCs w:val="24"/>
          <w:lang/>
        </w:rPr>
        <w:t>Sutta</w:t>
      </w:r>
      <w:proofErr w:type="spellEnd"/>
      <w:r w:rsidRPr="00DC2BC4">
        <w:rPr>
          <w:rFonts w:ascii="Verdana" w:hAnsi="Verdana"/>
          <w:sz w:val="24"/>
          <w:szCs w:val="24"/>
          <w:lang/>
        </w:rPr>
        <w:t xml:space="preserve">: Setting the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in Motion</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I have heard that on one occasion the Blessed One was staying at Varanasi in the Game Refuge at </w:t>
      </w:r>
      <w:proofErr w:type="spellStart"/>
      <w:r w:rsidRPr="00DC2BC4">
        <w:rPr>
          <w:rFonts w:ascii="Verdana" w:hAnsi="Verdana"/>
          <w:sz w:val="24"/>
          <w:szCs w:val="24"/>
          <w:lang/>
        </w:rPr>
        <w:t>Isipatana</w:t>
      </w:r>
      <w:proofErr w:type="spellEnd"/>
      <w:r w:rsidRPr="00DC2BC4">
        <w:rPr>
          <w:rFonts w:ascii="Verdana" w:hAnsi="Verdana"/>
          <w:sz w:val="24"/>
          <w:szCs w:val="24"/>
          <w:lang/>
        </w:rPr>
        <w:t>. There he addressed the group of five monks:</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Avoiding both of these extremes, the middle way realized by the </w:t>
      </w:r>
      <w:proofErr w:type="spellStart"/>
      <w:r w:rsidRPr="00DC2BC4">
        <w:rPr>
          <w:rFonts w:ascii="Verdana" w:hAnsi="Verdana"/>
          <w:sz w:val="24"/>
          <w:szCs w:val="24"/>
          <w:lang/>
        </w:rPr>
        <w:t>Tathagata</w:t>
      </w:r>
      <w:proofErr w:type="spellEnd"/>
      <w:r w:rsidRPr="00DC2BC4">
        <w:rPr>
          <w:rFonts w:ascii="Verdana" w:hAnsi="Verdana"/>
          <w:sz w:val="24"/>
          <w:szCs w:val="24"/>
          <w:lang/>
        </w:rPr>
        <w:t xml:space="preserve"> — producing vision, producing knowledge — leads to calm, to direct knowledge, to self-awakening, to Unbinding.</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what is the middle way realized by the </w:t>
      </w:r>
      <w:proofErr w:type="spellStart"/>
      <w:r w:rsidRPr="00DC2BC4">
        <w:rPr>
          <w:rFonts w:ascii="Verdana" w:hAnsi="Verdana"/>
          <w:sz w:val="24"/>
          <w:szCs w:val="24"/>
          <w:lang/>
        </w:rPr>
        <w:t>Tathagata</w:t>
      </w:r>
      <w:proofErr w:type="spellEnd"/>
      <w:r w:rsidRPr="00DC2BC4">
        <w:rPr>
          <w:rFonts w:ascii="Verdana" w:hAnsi="Verdana"/>
          <w:sz w:val="24"/>
          <w:szCs w:val="24"/>
          <w:lang/>
        </w:rPr>
        <w:t xml:space="preserve"> that — producing vision, producing knowledge — leads to calm, to direct knowledge, to self-awakening, to Unbinding? Precisely this Noble Eightfold Path: right view, right resolve, right speech, right action, right livelihood, right effort, right mindfulness, right concentration. This is the middle way realized by the </w:t>
      </w:r>
      <w:proofErr w:type="spellStart"/>
      <w:r w:rsidRPr="00DC2BC4">
        <w:rPr>
          <w:rFonts w:ascii="Verdana" w:hAnsi="Verdana"/>
          <w:sz w:val="24"/>
          <w:szCs w:val="24"/>
          <w:lang/>
        </w:rPr>
        <w:t>Tathagata</w:t>
      </w:r>
      <w:proofErr w:type="spellEnd"/>
      <w:r w:rsidRPr="00DC2BC4">
        <w:rPr>
          <w:rFonts w:ascii="Verdana" w:hAnsi="Verdana"/>
          <w:sz w:val="24"/>
          <w:szCs w:val="24"/>
          <w:lang/>
        </w:rPr>
        <w:t xml:space="preserve"> that — producing vision, producing knowledge — leads to calm, to direct knowledge, to self-awakening, to Unbinding.</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"Now this, monks, is the noble truth of stress:[1] Birth is stressful, aging is stressful, death is stressful; sorrow, lamentation, pain, distress, </w:t>
      </w:r>
      <w:r>
        <w:rPr>
          <w:rFonts w:ascii="Verdana" w:hAnsi="Verdana"/>
          <w:sz w:val="24"/>
          <w:szCs w:val="24"/>
          <w:lang/>
        </w:rPr>
        <w:t>and</w:t>
      </w:r>
      <w:r w:rsidRPr="00DC2BC4">
        <w:rPr>
          <w:rFonts w:ascii="Verdana" w:hAnsi="Verdana"/>
          <w:sz w:val="24"/>
          <w:szCs w:val="24"/>
          <w:lang/>
        </w:rPr>
        <w:t xml:space="preserve"> despair are stressful; association with the </w:t>
      </w:r>
      <w:proofErr w:type="spellStart"/>
      <w:r w:rsidRPr="00DC2BC4">
        <w:rPr>
          <w:rFonts w:ascii="Verdana" w:hAnsi="Verdana"/>
          <w:sz w:val="24"/>
          <w:szCs w:val="24"/>
          <w:lang/>
        </w:rPr>
        <w:t>unbeloved</w:t>
      </w:r>
      <w:proofErr w:type="spellEnd"/>
      <w:r w:rsidRPr="00DC2BC4">
        <w:rPr>
          <w:rFonts w:ascii="Verdana" w:hAnsi="Verdana"/>
          <w:sz w:val="24"/>
          <w:szCs w:val="24"/>
          <w:lang/>
        </w:rPr>
        <w:t xml:space="preserve"> is stressful, separation from the loved is stressful, not getting what is wanted is stressful. In short, the five clinging-aggregates are stressful.</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this, monks, is the noble truth of the origination of stress: the craving that makes for further becoming — accompanied by passion </w:t>
      </w:r>
      <w:r>
        <w:rPr>
          <w:rFonts w:ascii="Verdana" w:hAnsi="Verdana"/>
          <w:sz w:val="24"/>
          <w:szCs w:val="24"/>
          <w:lang/>
        </w:rPr>
        <w:t>and</w:t>
      </w:r>
      <w:r w:rsidRPr="00DC2BC4">
        <w:rPr>
          <w:rFonts w:ascii="Verdana" w:hAnsi="Verdana"/>
          <w:sz w:val="24"/>
          <w:szCs w:val="24"/>
          <w:lang/>
        </w:rPr>
        <w:t xml:space="preserve"> delight, relishing now here </w:t>
      </w:r>
      <w:r>
        <w:rPr>
          <w:rFonts w:ascii="Verdana" w:hAnsi="Verdana"/>
          <w:sz w:val="24"/>
          <w:szCs w:val="24"/>
          <w:lang/>
        </w:rPr>
        <w:t>and</w:t>
      </w:r>
      <w:r w:rsidRPr="00DC2BC4">
        <w:rPr>
          <w:rFonts w:ascii="Verdana" w:hAnsi="Verdana"/>
          <w:sz w:val="24"/>
          <w:szCs w:val="24"/>
          <w:lang/>
        </w:rPr>
        <w:t xml:space="preserve"> now there — i.e., craving for sensual pleasure, craving for becoming, craving for non-becoming.</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this, monks, is the noble truth of the cessation of stress: the </w:t>
      </w:r>
      <w:proofErr w:type="spellStart"/>
      <w:r w:rsidRPr="00DC2BC4">
        <w:rPr>
          <w:rFonts w:ascii="Verdana" w:hAnsi="Verdana"/>
          <w:sz w:val="24"/>
          <w:szCs w:val="24"/>
          <w:lang/>
        </w:rPr>
        <w:t>remainderless</w:t>
      </w:r>
      <w:proofErr w:type="spellEnd"/>
      <w:r w:rsidRPr="00DC2BC4">
        <w:rPr>
          <w:rFonts w:ascii="Verdana" w:hAnsi="Verdana"/>
          <w:sz w:val="24"/>
          <w:szCs w:val="24"/>
          <w:lang/>
        </w:rPr>
        <w:t xml:space="preserve"> fading </w:t>
      </w:r>
      <w:r>
        <w:rPr>
          <w:rFonts w:ascii="Verdana" w:hAnsi="Verdana"/>
          <w:sz w:val="24"/>
          <w:szCs w:val="24"/>
          <w:lang/>
        </w:rPr>
        <w:t>and</w:t>
      </w:r>
      <w:r w:rsidRPr="00DC2BC4">
        <w:rPr>
          <w:rFonts w:ascii="Verdana" w:hAnsi="Verdana"/>
          <w:sz w:val="24"/>
          <w:szCs w:val="24"/>
          <w:lang/>
        </w:rPr>
        <w:t xml:space="preserve"> cessation, renunciation, relinquishment, release, </w:t>
      </w:r>
      <w:r>
        <w:rPr>
          <w:rFonts w:ascii="Verdana" w:hAnsi="Verdana"/>
          <w:sz w:val="24"/>
          <w:szCs w:val="24"/>
          <w:lang/>
        </w:rPr>
        <w:t>and</w:t>
      </w:r>
      <w:r w:rsidRPr="00DC2BC4">
        <w:rPr>
          <w:rFonts w:ascii="Verdana" w:hAnsi="Verdana"/>
          <w:sz w:val="24"/>
          <w:szCs w:val="24"/>
          <w:lang/>
        </w:rPr>
        <w:t xml:space="preserve"> letting go of that very craving.</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this, monks, is the noble truth of the way of practice leading to the cessation of stress: precisely this Noble Eightfold Path — right view, right resolve, right speech, right action, right livelihood, right effort, right mindfulness, </w:t>
      </w:r>
      <w:proofErr w:type="gramStart"/>
      <w:r w:rsidRPr="00DC2BC4">
        <w:rPr>
          <w:rFonts w:ascii="Verdana" w:hAnsi="Verdana"/>
          <w:sz w:val="24"/>
          <w:szCs w:val="24"/>
          <w:lang/>
        </w:rPr>
        <w:t>right</w:t>
      </w:r>
      <w:proofErr w:type="gramEnd"/>
      <w:r w:rsidRPr="00DC2BC4">
        <w:rPr>
          <w:rFonts w:ascii="Verdana" w:hAnsi="Verdana"/>
          <w:sz w:val="24"/>
          <w:szCs w:val="24"/>
          <w:lang/>
        </w:rPr>
        <w:t xml:space="preserve"> concentration.</w:t>
      </w:r>
    </w:p>
    <w:p w:rsidR="00DC2BC4" w:rsidRPr="00DC2BC4" w:rsidRDefault="00DC2BC4" w:rsidP="00DC2BC4">
      <w:pPr>
        <w:rPr>
          <w:rFonts w:ascii="Verdana" w:hAnsi="Verdana"/>
          <w:sz w:val="24"/>
          <w:szCs w:val="24"/>
          <w:lang/>
        </w:rPr>
      </w:pPr>
      <w:r w:rsidRPr="00DC2BC4">
        <w:rPr>
          <w:rFonts w:ascii="Verdana" w:hAnsi="Verdana"/>
          <w:sz w:val="24"/>
          <w:szCs w:val="24"/>
          <w:lang/>
        </w:rPr>
        <w:lastRenderedPageBreak/>
        <w:t xml:space="preserve">"Vision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is the noble truth of stress.' 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noble truth of stress is to be comprehended.' 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noble truth of stress has been comprehended.'</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is the noble truth of the origination of stress'... 'This noble truth of the origination of stress is to be abandoned' [2] ... 'This noble truth of the origination of stress has been abandoned.'</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is the noble truth of the cessation of stress'... 'This noble truth of the cessation of stress is to be directly experienced'... 'This noble truth of the cessation of stress has been directly experienced.'</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"Vision arose, insight arose, discernment arose, knowledge arose, </w:t>
      </w:r>
      <w:proofErr w:type="gramStart"/>
      <w:r w:rsidRPr="00DC2BC4">
        <w:rPr>
          <w:rFonts w:ascii="Verdana" w:hAnsi="Verdana"/>
          <w:sz w:val="24"/>
          <w:szCs w:val="24"/>
          <w:lang/>
        </w:rPr>
        <w:t>illumination</w:t>
      </w:r>
      <w:proofErr w:type="gramEnd"/>
      <w:r w:rsidRPr="00DC2BC4">
        <w:rPr>
          <w:rFonts w:ascii="Verdana" w:hAnsi="Verdana"/>
          <w:sz w:val="24"/>
          <w:szCs w:val="24"/>
          <w:lang/>
        </w:rPr>
        <w:t xml:space="preserve"> arose within me with regard to things never heard before: 'This is the noble truth of the way of practice leading to the cessation of stress'... 'This noble truth of the way of practice leading to the cessation of stress is to be developed'... 'This noble truth of the way of practice leading to the cessation of stress has been developed.' [3]</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monks, as long as this — my three-round, twelve-permutation knowledge </w:t>
      </w:r>
      <w:r>
        <w:rPr>
          <w:rFonts w:ascii="Verdana" w:hAnsi="Verdana"/>
          <w:sz w:val="24"/>
          <w:szCs w:val="24"/>
          <w:lang/>
        </w:rPr>
        <w:t>and</w:t>
      </w:r>
      <w:r w:rsidRPr="00DC2BC4">
        <w:rPr>
          <w:rFonts w:ascii="Verdana" w:hAnsi="Verdana"/>
          <w:sz w:val="24"/>
          <w:szCs w:val="24"/>
          <w:lang/>
        </w:rPr>
        <w:t xml:space="preserve"> vision concerning these four noble truths as they have come to be — was not pure, I did not claim to have directly awakened to the right self-awakening unexcelled in the cosmos with its deities, Maras, </w:t>
      </w:r>
      <w:r>
        <w:rPr>
          <w:rFonts w:ascii="Verdana" w:hAnsi="Verdana"/>
          <w:sz w:val="24"/>
          <w:szCs w:val="24"/>
          <w:lang/>
        </w:rPr>
        <w:t>and</w:t>
      </w:r>
      <w:r w:rsidRPr="00DC2BC4">
        <w:rPr>
          <w:rFonts w:ascii="Verdana" w:hAnsi="Verdana"/>
          <w:sz w:val="24"/>
          <w:szCs w:val="24"/>
          <w:lang/>
        </w:rPr>
        <w:t xml:space="preserve"> Brahmas, with its contemplatives </w:t>
      </w:r>
      <w:r>
        <w:rPr>
          <w:rFonts w:ascii="Verdana" w:hAnsi="Verdana"/>
          <w:sz w:val="24"/>
          <w:szCs w:val="24"/>
          <w:lang/>
        </w:rPr>
        <w:t>and</w:t>
      </w:r>
      <w:r w:rsidRPr="00DC2BC4">
        <w:rPr>
          <w:rFonts w:ascii="Verdana" w:hAnsi="Verdana"/>
          <w:sz w:val="24"/>
          <w:szCs w:val="24"/>
          <w:lang/>
        </w:rPr>
        <w:t xml:space="preserve"> </w:t>
      </w:r>
      <w:proofErr w:type="spellStart"/>
      <w:r w:rsidRPr="00DC2BC4">
        <w:rPr>
          <w:rFonts w:ascii="Verdana" w:hAnsi="Verdana"/>
          <w:sz w:val="24"/>
          <w:szCs w:val="24"/>
          <w:lang/>
        </w:rPr>
        <w:t>brahmans</w:t>
      </w:r>
      <w:proofErr w:type="spellEnd"/>
      <w:r w:rsidRPr="00DC2BC4">
        <w:rPr>
          <w:rFonts w:ascii="Verdana" w:hAnsi="Verdana"/>
          <w:sz w:val="24"/>
          <w:szCs w:val="24"/>
          <w:lang/>
        </w:rPr>
        <w:t xml:space="preserve">, its royalty </w:t>
      </w:r>
      <w:r>
        <w:rPr>
          <w:rFonts w:ascii="Verdana" w:hAnsi="Verdana"/>
          <w:sz w:val="24"/>
          <w:szCs w:val="24"/>
          <w:lang/>
        </w:rPr>
        <w:t>and</w:t>
      </w:r>
      <w:r w:rsidRPr="00DC2BC4">
        <w:rPr>
          <w:rFonts w:ascii="Verdana" w:hAnsi="Verdana"/>
          <w:sz w:val="24"/>
          <w:szCs w:val="24"/>
          <w:lang/>
        </w:rPr>
        <w:t xml:space="preserve"> </w:t>
      </w:r>
      <w:proofErr w:type="spellStart"/>
      <w:r w:rsidRPr="00DC2BC4">
        <w:rPr>
          <w:rFonts w:ascii="Verdana" w:hAnsi="Verdana"/>
          <w:sz w:val="24"/>
          <w:szCs w:val="24"/>
          <w:lang/>
        </w:rPr>
        <w:t>commonfolk</w:t>
      </w:r>
      <w:proofErr w:type="spellEnd"/>
      <w:r w:rsidRPr="00DC2BC4">
        <w:rPr>
          <w:rFonts w:ascii="Verdana" w:hAnsi="Verdana"/>
          <w:sz w:val="24"/>
          <w:szCs w:val="24"/>
          <w:lang/>
        </w:rPr>
        <w:t xml:space="preserve">. But as soon as this — my three-round, twelve-permutation knowledge </w:t>
      </w:r>
      <w:r>
        <w:rPr>
          <w:rFonts w:ascii="Verdana" w:hAnsi="Verdana"/>
          <w:sz w:val="24"/>
          <w:szCs w:val="24"/>
          <w:lang/>
        </w:rPr>
        <w:t>and</w:t>
      </w:r>
      <w:r w:rsidRPr="00DC2BC4">
        <w:rPr>
          <w:rFonts w:ascii="Verdana" w:hAnsi="Verdana"/>
          <w:sz w:val="24"/>
          <w:szCs w:val="24"/>
          <w:lang/>
        </w:rPr>
        <w:t xml:space="preserve"> vision concerning these four noble truths as they have come to be — was truly pure, then I did claim to have directly awakened to the right self-awakening unexcelled in the cosmos with its deities, Maras </w:t>
      </w:r>
      <w:r>
        <w:rPr>
          <w:rFonts w:ascii="Verdana" w:hAnsi="Verdana"/>
          <w:sz w:val="24"/>
          <w:szCs w:val="24"/>
          <w:lang/>
        </w:rPr>
        <w:t>and</w:t>
      </w:r>
      <w:r w:rsidRPr="00DC2BC4">
        <w:rPr>
          <w:rFonts w:ascii="Verdana" w:hAnsi="Verdana"/>
          <w:sz w:val="24"/>
          <w:szCs w:val="24"/>
          <w:lang/>
        </w:rPr>
        <w:t xml:space="preserve"> Brahmas, with its contemplatives </w:t>
      </w:r>
      <w:r>
        <w:rPr>
          <w:rFonts w:ascii="Verdana" w:hAnsi="Verdana"/>
          <w:sz w:val="24"/>
          <w:szCs w:val="24"/>
          <w:lang/>
        </w:rPr>
        <w:t>and</w:t>
      </w:r>
      <w:r w:rsidRPr="00DC2BC4">
        <w:rPr>
          <w:rFonts w:ascii="Verdana" w:hAnsi="Verdana"/>
          <w:sz w:val="24"/>
          <w:szCs w:val="24"/>
          <w:lang/>
        </w:rPr>
        <w:t xml:space="preserve"> </w:t>
      </w:r>
      <w:proofErr w:type="spellStart"/>
      <w:r w:rsidRPr="00DC2BC4">
        <w:rPr>
          <w:rFonts w:ascii="Verdana" w:hAnsi="Verdana"/>
          <w:sz w:val="24"/>
          <w:szCs w:val="24"/>
          <w:lang/>
        </w:rPr>
        <w:t>brahmans</w:t>
      </w:r>
      <w:proofErr w:type="spellEnd"/>
      <w:r w:rsidRPr="00DC2BC4">
        <w:rPr>
          <w:rFonts w:ascii="Verdana" w:hAnsi="Verdana"/>
          <w:sz w:val="24"/>
          <w:szCs w:val="24"/>
          <w:lang/>
        </w:rPr>
        <w:t xml:space="preserve">, its royalty </w:t>
      </w:r>
      <w:r>
        <w:rPr>
          <w:rFonts w:ascii="Verdana" w:hAnsi="Verdana"/>
          <w:sz w:val="24"/>
          <w:szCs w:val="24"/>
          <w:lang/>
        </w:rPr>
        <w:t>and</w:t>
      </w:r>
      <w:r w:rsidRPr="00DC2BC4">
        <w:rPr>
          <w:rFonts w:ascii="Verdana" w:hAnsi="Verdana"/>
          <w:sz w:val="24"/>
          <w:szCs w:val="24"/>
          <w:lang/>
        </w:rPr>
        <w:t xml:space="preserve"> </w:t>
      </w:r>
      <w:proofErr w:type="spellStart"/>
      <w:r w:rsidRPr="00DC2BC4">
        <w:rPr>
          <w:rFonts w:ascii="Verdana" w:hAnsi="Verdana"/>
          <w:sz w:val="24"/>
          <w:szCs w:val="24"/>
          <w:lang/>
        </w:rPr>
        <w:t>commonfolk</w:t>
      </w:r>
      <w:proofErr w:type="spellEnd"/>
      <w:r w:rsidRPr="00DC2BC4">
        <w:rPr>
          <w:rFonts w:ascii="Verdana" w:hAnsi="Verdana"/>
          <w:sz w:val="24"/>
          <w:szCs w:val="24"/>
          <w:lang/>
        </w:rPr>
        <w:t xml:space="preserve">. Knowledge </w:t>
      </w:r>
      <w:r>
        <w:rPr>
          <w:rFonts w:ascii="Verdana" w:hAnsi="Verdana"/>
          <w:sz w:val="24"/>
          <w:szCs w:val="24"/>
          <w:lang/>
        </w:rPr>
        <w:t>and</w:t>
      </w:r>
      <w:r w:rsidRPr="00DC2BC4">
        <w:rPr>
          <w:rFonts w:ascii="Verdana" w:hAnsi="Verdana"/>
          <w:sz w:val="24"/>
          <w:szCs w:val="24"/>
          <w:lang/>
        </w:rPr>
        <w:t xml:space="preserve"> vision arose in me: 'Unprovoked is my release. This is the last birth. There is now no further becoming.'"</w:t>
      </w:r>
    </w:p>
    <w:p w:rsidR="00DC2BC4" w:rsidRDefault="00DC2BC4" w:rsidP="00DC2BC4">
      <w:pPr>
        <w:rPr>
          <w:rFonts w:ascii="Verdana" w:hAnsi="Verdana"/>
          <w:sz w:val="24"/>
          <w:szCs w:val="24"/>
          <w:lang/>
        </w:rPr>
      </w:pPr>
    </w:p>
    <w:p w:rsidR="00DC2BC4" w:rsidRPr="00DC2BC4" w:rsidRDefault="00DC2BC4" w:rsidP="00DC2BC4">
      <w:pPr>
        <w:rPr>
          <w:rFonts w:ascii="Verdana" w:hAnsi="Verdana"/>
          <w:sz w:val="24"/>
          <w:szCs w:val="24"/>
          <w:lang/>
        </w:rPr>
      </w:pPr>
      <w:r w:rsidRPr="00DC2BC4">
        <w:rPr>
          <w:rFonts w:ascii="Verdana" w:hAnsi="Verdana"/>
          <w:sz w:val="24"/>
          <w:szCs w:val="24"/>
          <w:lang/>
        </w:rPr>
        <w:t xml:space="preserve">That is what the Blessed One said. Gratified, the group of five monks delighted at his words. And while this explanation was being given, there arose to Ven. </w:t>
      </w:r>
      <w:proofErr w:type="spellStart"/>
      <w:r w:rsidRPr="00DC2BC4">
        <w:rPr>
          <w:rFonts w:ascii="Verdana" w:hAnsi="Verdana"/>
          <w:sz w:val="24"/>
          <w:szCs w:val="24"/>
          <w:lang/>
        </w:rPr>
        <w:t>Kondañña</w:t>
      </w:r>
      <w:proofErr w:type="spellEnd"/>
      <w:r w:rsidRPr="00DC2BC4">
        <w:rPr>
          <w:rFonts w:ascii="Verdana" w:hAnsi="Verdana"/>
          <w:sz w:val="24"/>
          <w:szCs w:val="24"/>
          <w:lang/>
        </w:rPr>
        <w:t xml:space="preserve"> the dustless, stainless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eye: Whatever is subject to origination is all subject to cessation.</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And when the Blessed One had set the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in motion, the earth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cried out: "At Varanasi, in the Game Refuge at </w:t>
      </w:r>
      <w:proofErr w:type="spellStart"/>
      <w:r w:rsidRPr="00DC2BC4">
        <w:rPr>
          <w:rFonts w:ascii="Verdana" w:hAnsi="Verdana"/>
          <w:sz w:val="24"/>
          <w:szCs w:val="24"/>
          <w:lang/>
        </w:rPr>
        <w:t>Isipatana</w:t>
      </w:r>
      <w:proofErr w:type="spellEnd"/>
      <w:r w:rsidRPr="00DC2BC4">
        <w:rPr>
          <w:rFonts w:ascii="Verdana" w:hAnsi="Verdana"/>
          <w:sz w:val="24"/>
          <w:szCs w:val="24"/>
          <w:lang/>
        </w:rPr>
        <w:t xml:space="preserve">, the Blessed One has set in motion the unexcelled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that cannot be stopped by </w:t>
      </w:r>
      <w:proofErr w:type="spellStart"/>
      <w:r w:rsidRPr="00DC2BC4">
        <w:rPr>
          <w:rFonts w:ascii="Verdana" w:hAnsi="Verdana"/>
          <w:sz w:val="24"/>
          <w:szCs w:val="24"/>
          <w:lang/>
        </w:rPr>
        <w:t>brahman</w:t>
      </w:r>
      <w:proofErr w:type="spellEnd"/>
      <w:r w:rsidRPr="00DC2BC4">
        <w:rPr>
          <w:rFonts w:ascii="Verdana" w:hAnsi="Verdana"/>
          <w:sz w:val="24"/>
          <w:szCs w:val="24"/>
          <w:lang/>
        </w:rPr>
        <w:t xml:space="preserve"> or contemplative, </w:t>
      </w:r>
      <w:proofErr w:type="spellStart"/>
      <w:r w:rsidRPr="00DC2BC4">
        <w:rPr>
          <w:rFonts w:ascii="Verdana" w:hAnsi="Verdana"/>
          <w:sz w:val="24"/>
          <w:szCs w:val="24"/>
          <w:lang/>
        </w:rPr>
        <w:t>deva</w:t>
      </w:r>
      <w:proofErr w:type="spellEnd"/>
      <w:r w:rsidRPr="00DC2BC4">
        <w:rPr>
          <w:rFonts w:ascii="Verdana" w:hAnsi="Verdana"/>
          <w:sz w:val="24"/>
          <w:szCs w:val="24"/>
          <w:lang/>
        </w:rPr>
        <w:t xml:space="preserve">, Mara or God or anyone in the cosmos." On hearing the earth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cry, the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of the Four Kings' Heaven took up the cry... the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of the Thirty-three... the </w:t>
      </w:r>
      <w:proofErr w:type="spellStart"/>
      <w:r w:rsidRPr="00DC2BC4">
        <w:rPr>
          <w:rFonts w:ascii="Verdana" w:hAnsi="Verdana"/>
          <w:sz w:val="24"/>
          <w:szCs w:val="24"/>
          <w:lang/>
        </w:rPr>
        <w:t>Yama</w:t>
      </w:r>
      <w:proofErr w:type="spellEnd"/>
      <w:r w:rsidRPr="00DC2BC4">
        <w:rPr>
          <w:rFonts w:ascii="Verdana" w:hAnsi="Verdana"/>
          <w:sz w:val="24"/>
          <w:szCs w:val="24"/>
          <w:lang/>
        </w:rPr>
        <w:t xml:space="preserv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the </w:t>
      </w:r>
      <w:proofErr w:type="spellStart"/>
      <w:r w:rsidRPr="00DC2BC4">
        <w:rPr>
          <w:rFonts w:ascii="Verdana" w:hAnsi="Verdana"/>
          <w:sz w:val="24"/>
          <w:szCs w:val="24"/>
          <w:lang/>
        </w:rPr>
        <w:t>Tusita</w:t>
      </w:r>
      <w:proofErr w:type="spellEnd"/>
      <w:r w:rsidRPr="00DC2BC4">
        <w:rPr>
          <w:rFonts w:ascii="Verdana" w:hAnsi="Verdana"/>
          <w:sz w:val="24"/>
          <w:szCs w:val="24"/>
          <w:lang/>
        </w:rPr>
        <w:t xml:space="preserv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the </w:t>
      </w:r>
      <w:proofErr w:type="spellStart"/>
      <w:r w:rsidRPr="00DC2BC4">
        <w:rPr>
          <w:rFonts w:ascii="Verdana" w:hAnsi="Verdana"/>
          <w:sz w:val="24"/>
          <w:szCs w:val="24"/>
          <w:lang/>
        </w:rPr>
        <w:t>Nimmanarati</w:t>
      </w:r>
      <w:proofErr w:type="spellEnd"/>
      <w:r w:rsidRPr="00DC2BC4">
        <w:rPr>
          <w:rFonts w:ascii="Verdana" w:hAnsi="Verdana"/>
          <w:sz w:val="24"/>
          <w:szCs w:val="24"/>
          <w:lang/>
        </w:rPr>
        <w:t xml:space="preserv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the </w:t>
      </w:r>
      <w:proofErr w:type="spellStart"/>
      <w:r w:rsidRPr="00DC2BC4">
        <w:rPr>
          <w:rFonts w:ascii="Verdana" w:hAnsi="Verdana"/>
          <w:sz w:val="24"/>
          <w:szCs w:val="24"/>
          <w:lang/>
        </w:rPr>
        <w:t>Paranimmita-vasavatti</w:t>
      </w:r>
      <w:proofErr w:type="spellEnd"/>
      <w:r w:rsidRPr="00DC2BC4">
        <w:rPr>
          <w:rFonts w:ascii="Verdana" w:hAnsi="Verdana"/>
          <w:sz w:val="24"/>
          <w:szCs w:val="24"/>
          <w:lang/>
        </w:rPr>
        <w:t xml:space="preserv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the </w:t>
      </w:r>
      <w:proofErr w:type="spellStart"/>
      <w:r w:rsidRPr="00DC2BC4">
        <w:rPr>
          <w:rFonts w:ascii="Verdana" w:hAnsi="Verdana"/>
          <w:sz w:val="24"/>
          <w:szCs w:val="24"/>
          <w:lang/>
        </w:rPr>
        <w:t>devas</w:t>
      </w:r>
      <w:proofErr w:type="spellEnd"/>
      <w:r w:rsidRPr="00DC2BC4">
        <w:rPr>
          <w:rFonts w:ascii="Verdana" w:hAnsi="Verdana"/>
          <w:sz w:val="24"/>
          <w:szCs w:val="24"/>
          <w:lang/>
        </w:rPr>
        <w:t xml:space="preserve"> of Brahma's retinue took up the cry: "At Varanasi, in the Game Refuge at </w:t>
      </w:r>
      <w:proofErr w:type="spellStart"/>
      <w:r w:rsidRPr="00DC2BC4">
        <w:rPr>
          <w:rFonts w:ascii="Verdana" w:hAnsi="Verdana"/>
          <w:sz w:val="24"/>
          <w:szCs w:val="24"/>
          <w:lang/>
        </w:rPr>
        <w:t>Isipatana</w:t>
      </w:r>
      <w:proofErr w:type="spellEnd"/>
      <w:r w:rsidRPr="00DC2BC4">
        <w:rPr>
          <w:rFonts w:ascii="Verdana" w:hAnsi="Verdana"/>
          <w:sz w:val="24"/>
          <w:szCs w:val="24"/>
          <w:lang/>
        </w:rPr>
        <w:t xml:space="preserve">, the Blessed One has set in motion the unexcelled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that cannot be stopped by </w:t>
      </w:r>
      <w:proofErr w:type="spellStart"/>
      <w:r w:rsidRPr="00DC2BC4">
        <w:rPr>
          <w:rFonts w:ascii="Verdana" w:hAnsi="Verdana"/>
          <w:sz w:val="24"/>
          <w:szCs w:val="24"/>
          <w:lang/>
        </w:rPr>
        <w:t>brahman</w:t>
      </w:r>
      <w:proofErr w:type="spellEnd"/>
      <w:r w:rsidRPr="00DC2BC4">
        <w:rPr>
          <w:rFonts w:ascii="Verdana" w:hAnsi="Verdana"/>
          <w:sz w:val="24"/>
          <w:szCs w:val="24"/>
          <w:lang/>
        </w:rPr>
        <w:t xml:space="preserve"> or contemplative, </w:t>
      </w:r>
      <w:proofErr w:type="spellStart"/>
      <w:r w:rsidRPr="00DC2BC4">
        <w:rPr>
          <w:rFonts w:ascii="Verdana" w:hAnsi="Verdana"/>
          <w:sz w:val="24"/>
          <w:szCs w:val="24"/>
          <w:lang/>
        </w:rPr>
        <w:t>deva</w:t>
      </w:r>
      <w:proofErr w:type="spellEnd"/>
      <w:r w:rsidRPr="00DC2BC4">
        <w:rPr>
          <w:rFonts w:ascii="Verdana" w:hAnsi="Verdana"/>
          <w:sz w:val="24"/>
          <w:szCs w:val="24"/>
          <w:lang/>
        </w:rPr>
        <w:t>, Mara, or God or anyone at all in the cosmos."</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So in that moment, that instant, the cry shot right up to the Brahma worlds. And this ten-thousand fold cosmos shivered </w:t>
      </w:r>
      <w:r>
        <w:rPr>
          <w:rFonts w:ascii="Verdana" w:hAnsi="Verdana"/>
          <w:sz w:val="24"/>
          <w:szCs w:val="24"/>
          <w:lang/>
        </w:rPr>
        <w:t>and</w:t>
      </w:r>
      <w:r w:rsidRPr="00DC2BC4">
        <w:rPr>
          <w:rFonts w:ascii="Verdana" w:hAnsi="Verdana"/>
          <w:sz w:val="24"/>
          <w:szCs w:val="24"/>
          <w:lang/>
        </w:rPr>
        <w:t xml:space="preserve"> quivered </w:t>
      </w:r>
      <w:r>
        <w:rPr>
          <w:rFonts w:ascii="Verdana" w:hAnsi="Verdana"/>
          <w:sz w:val="24"/>
          <w:szCs w:val="24"/>
          <w:lang/>
        </w:rPr>
        <w:t>and</w:t>
      </w:r>
      <w:r w:rsidRPr="00DC2BC4">
        <w:rPr>
          <w:rFonts w:ascii="Verdana" w:hAnsi="Verdana"/>
          <w:sz w:val="24"/>
          <w:szCs w:val="24"/>
          <w:lang/>
        </w:rPr>
        <w:t xml:space="preserve"> quaked, while a great, measureless radiance appeared in the cosmos, surpassing the effulgence of the </w:t>
      </w:r>
      <w:proofErr w:type="spellStart"/>
      <w:r w:rsidRPr="00DC2BC4">
        <w:rPr>
          <w:rFonts w:ascii="Verdana" w:hAnsi="Verdana"/>
          <w:sz w:val="24"/>
          <w:szCs w:val="24"/>
          <w:lang/>
        </w:rPr>
        <w:t>devas</w:t>
      </w:r>
      <w:proofErr w:type="spellEnd"/>
      <w:r w:rsidRPr="00DC2BC4">
        <w:rPr>
          <w:rFonts w:ascii="Verdana" w:hAnsi="Verdana"/>
          <w:sz w:val="24"/>
          <w:szCs w:val="24"/>
          <w:lang/>
        </w:rPr>
        <w:t>.</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Then the Blessed One exclaimed: "So you really know, </w:t>
      </w:r>
      <w:proofErr w:type="spellStart"/>
      <w:r w:rsidRPr="00DC2BC4">
        <w:rPr>
          <w:rFonts w:ascii="Verdana" w:hAnsi="Verdana"/>
          <w:sz w:val="24"/>
          <w:szCs w:val="24"/>
          <w:lang/>
        </w:rPr>
        <w:t>Kondañña</w:t>
      </w:r>
      <w:proofErr w:type="spellEnd"/>
      <w:r w:rsidRPr="00DC2BC4">
        <w:rPr>
          <w:rFonts w:ascii="Verdana" w:hAnsi="Verdana"/>
          <w:sz w:val="24"/>
          <w:szCs w:val="24"/>
          <w:lang/>
        </w:rPr>
        <w:t xml:space="preserve">? So you really know?" And that is how Ven. </w:t>
      </w:r>
      <w:proofErr w:type="spellStart"/>
      <w:r w:rsidRPr="00DC2BC4">
        <w:rPr>
          <w:rFonts w:ascii="Verdana" w:hAnsi="Verdana"/>
          <w:sz w:val="24"/>
          <w:szCs w:val="24"/>
          <w:lang/>
        </w:rPr>
        <w:t>Kondañña</w:t>
      </w:r>
      <w:proofErr w:type="spellEnd"/>
      <w:r w:rsidRPr="00DC2BC4">
        <w:rPr>
          <w:rFonts w:ascii="Verdana" w:hAnsi="Verdana"/>
          <w:sz w:val="24"/>
          <w:szCs w:val="24"/>
          <w:lang/>
        </w:rPr>
        <w:t xml:space="preserve"> acquired the name </w:t>
      </w:r>
      <w:proofErr w:type="spellStart"/>
      <w:r w:rsidRPr="00DC2BC4">
        <w:rPr>
          <w:rFonts w:ascii="Verdana" w:hAnsi="Verdana"/>
          <w:sz w:val="24"/>
          <w:szCs w:val="24"/>
          <w:lang/>
        </w:rPr>
        <w:t>Añña-Kondañña</w:t>
      </w:r>
      <w:proofErr w:type="spellEnd"/>
      <w:r w:rsidRPr="00DC2BC4">
        <w:rPr>
          <w:rFonts w:ascii="Verdana" w:hAnsi="Verdana"/>
          <w:sz w:val="24"/>
          <w:szCs w:val="24"/>
          <w:lang/>
        </w:rPr>
        <w:t xml:space="preserve"> — </w:t>
      </w:r>
      <w:proofErr w:type="spellStart"/>
      <w:r w:rsidRPr="00DC2BC4">
        <w:rPr>
          <w:rFonts w:ascii="Verdana" w:hAnsi="Verdana"/>
          <w:sz w:val="24"/>
          <w:szCs w:val="24"/>
          <w:lang/>
        </w:rPr>
        <w:t>Kondañña</w:t>
      </w:r>
      <w:proofErr w:type="spellEnd"/>
      <w:r w:rsidRPr="00DC2BC4">
        <w:rPr>
          <w:rFonts w:ascii="Verdana" w:hAnsi="Verdana"/>
          <w:sz w:val="24"/>
          <w:szCs w:val="24"/>
          <w:lang/>
        </w:rPr>
        <w:t xml:space="preserve"> who knows.</w:t>
      </w:r>
    </w:p>
    <w:p w:rsidR="00A97CA9" w:rsidRDefault="00A97CA9" w:rsidP="00DC2BC4">
      <w:pPr>
        <w:rPr>
          <w:rFonts w:ascii="Verdana" w:hAnsi="Verdana"/>
          <w:b/>
          <w:bCs/>
          <w:sz w:val="24"/>
          <w:szCs w:val="24"/>
          <w:lang/>
        </w:rPr>
      </w:pPr>
    </w:p>
    <w:p w:rsidR="00DC2BC4" w:rsidRPr="00DC2BC4" w:rsidRDefault="00DC2BC4" w:rsidP="00DC2BC4">
      <w:pPr>
        <w:rPr>
          <w:rFonts w:ascii="Verdana" w:hAnsi="Verdana"/>
          <w:b/>
          <w:bCs/>
          <w:sz w:val="24"/>
          <w:szCs w:val="24"/>
          <w:lang/>
        </w:rPr>
      </w:pPr>
      <w:r w:rsidRPr="00DC2BC4">
        <w:rPr>
          <w:rFonts w:ascii="Verdana" w:hAnsi="Verdana"/>
          <w:b/>
          <w:bCs/>
          <w:sz w:val="24"/>
          <w:szCs w:val="24"/>
          <w:lang/>
        </w:rPr>
        <w:t>Notes</w:t>
      </w:r>
    </w:p>
    <w:p w:rsidR="00A97CA9" w:rsidRDefault="00DC2BC4" w:rsidP="00DC2BC4">
      <w:pPr>
        <w:rPr>
          <w:rFonts w:ascii="Verdana" w:hAnsi="Verdana"/>
          <w:sz w:val="24"/>
          <w:szCs w:val="24"/>
          <w:lang/>
        </w:rPr>
      </w:pPr>
      <w:r w:rsidRPr="00DC2BC4">
        <w:rPr>
          <w:rFonts w:ascii="Verdana" w:hAnsi="Verdana"/>
          <w:sz w:val="24"/>
          <w:szCs w:val="24"/>
          <w:lang/>
        </w:rPr>
        <w:t>1.</w:t>
      </w:r>
      <w:r>
        <w:rPr>
          <w:rFonts w:ascii="Verdana" w:hAnsi="Verdana"/>
          <w:sz w:val="24"/>
          <w:szCs w:val="24"/>
          <w:lang/>
        </w:rPr>
        <w:t xml:space="preserve"> </w:t>
      </w:r>
      <w:r w:rsidRPr="00DC2BC4">
        <w:rPr>
          <w:rFonts w:ascii="Verdana" w:hAnsi="Verdana"/>
          <w:sz w:val="24"/>
          <w:szCs w:val="24"/>
          <w:lang/>
        </w:rPr>
        <w:t xml:space="preserve">The </w:t>
      </w:r>
      <w:proofErr w:type="spellStart"/>
      <w:r w:rsidRPr="00DC2BC4">
        <w:rPr>
          <w:rFonts w:ascii="Verdana" w:hAnsi="Verdana"/>
          <w:sz w:val="24"/>
          <w:szCs w:val="24"/>
          <w:lang/>
        </w:rPr>
        <w:t>Pali</w:t>
      </w:r>
      <w:proofErr w:type="spellEnd"/>
      <w:r w:rsidRPr="00DC2BC4">
        <w:rPr>
          <w:rFonts w:ascii="Verdana" w:hAnsi="Verdana"/>
          <w:sz w:val="24"/>
          <w:szCs w:val="24"/>
          <w:lang/>
        </w:rPr>
        <w:t xml:space="preserve"> phrases for the four noble truths are grammatical anomalies. From these anomalies, some scholars have argued that the expression "noble truth" is a later addition to the texts. Others have argued even further that the content of the four truths is also a later addition. Both of these arguments are based on the unproven assumption that the language the Buddha spoke was grammatically regular, and that any irregularities were later corruptions of the language. This assumption forgets that the languages of the Buddha's time were oral dialects, and that the nature of such dialects is to contain many grammatical irregularities. Languages tend to become regular only when being used to govern a large nation state or to produce a large body of literature: events that happened in India only after the Buddha's time. </w:t>
      </w:r>
    </w:p>
    <w:p w:rsidR="00A97CA9" w:rsidRDefault="00DC2BC4" w:rsidP="00DC2BC4">
      <w:pPr>
        <w:rPr>
          <w:rFonts w:ascii="Verdana" w:hAnsi="Verdana"/>
          <w:sz w:val="24"/>
          <w:szCs w:val="24"/>
          <w:lang/>
        </w:rPr>
      </w:pPr>
      <w:r w:rsidRPr="00DC2BC4">
        <w:rPr>
          <w:rFonts w:ascii="Verdana" w:hAnsi="Verdana"/>
          <w:sz w:val="24"/>
          <w:szCs w:val="24"/>
          <w:lang/>
        </w:rPr>
        <w:t xml:space="preserve">(A European example: Italian was a group of irregular oral dialects until Dante fashioned it into a regular language for the sake of his poetry.) </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Thus the irregularity of the </w:t>
      </w:r>
      <w:proofErr w:type="spellStart"/>
      <w:r w:rsidRPr="00DC2BC4">
        <w:rPr>
          <w:rFonts w:ascii="Verdana" w:hAnsi="Verdana"/>
          <w:sz w:val="24"/>
          <w:szCs w:val="24"/>
          <w:lang/>
        </w:rPr>
        <w:t>Pali</w:t>
      </w:r>
      <w:proofErr w:type="spellEnd"/>
      <w:r w:rsidRPr="00DC2BC4">
        <w:rPr>
          <w:rFonts w:ascii="Verdana" w:hAnsi="Verdana"/>
          <w:sz w:val="24"/>
          <w:szCs w:val="24"/>
          <w:lang/>
        </w:rPr>
        <w:t xml:space="preserve"> here is no proof either for the earliness or lateness of this particular teaching.</w:t>
      </w:r>
    </w:p>
    <w:p w:rsidR="00DC2BC4" w:rsidRPr="00DC2BC4" w:rsidRDefault="00DC2BC4" w:rsidP="00DC2BC4">
      <w:pPr>
        <w:rPr>
          <w:rFonts w:ascii="Verdana" w:hAnsi="Verdana"/>
          <w:sz w:val="24"/>
          <w:szCs w:val="24"/>
          <w:lang/>
        </w:rPr>
      </w:pPr>
      <w:r w:rsidRPr="00DC2BC4">
        <w:rPr>
          <w:rFonts w:ascii="Verdana" w:hAnsi="Verdana"/>
          <w:sz w:val="24"/>
          <w:szCs w:val="24"/>
          <w:lang/>
        </w:rPr>
        <w:t>2.</w:t>
      </w:r>
      <w:r>
        <w:rPr>
          <w:rFonts w:ascii="Verdana" w:hAnsi="Verdana"/>
          <w:sz w:val="24"/>
          <w:szCs w:val="24"/>
          <w:lang/>
        </w:rPr>
        <w:t xml:space="preserve"> </w:t>
      </w:r>
      <w:r w:rsidRPr="00DC2BC4">
        <w:rPr>
          <w:rFonts w:ascii="Verdana" w:hAnsi="Verdana"/>
          <w:sz w:val="24"/>
          <w:szCs w:val="24"/>
          <w:lang/>
        </w:rPr>
        <w:t xml:space="preserve">Another argument for the lateness of the expression "noble truth" is that a truth — meaning an accurate statement about a body of facts — is not something that should be abandoned. In this case, only the craving is to be abandoned, not the truth about craving. However, in Vedic Sanskrit — as in modern English — a "truth" can mean both a fact and an accurate statement about a fact. Thus in this case, the "truth" is the fact, not the statement about the </w:t>
      </w:r>
      <w:proofErr w:type="gramStart"/>
      <w:r w:rsidRPr="00DC2BC4">
        <w:rPr>
          <w:rFonts w:ascii="Verdana" w:hAnsi="Verdana"/>
          <w:sz w:val="24"/>
          <w:szCs w:val="24"/>
          <w:lang/>
        </w:rPr>
        <w:t>fact,</w:t>
      </w:r>
      <w:proofErr w:type="gramEnd"/>
      <w:r w:rsidRPr="00DC2BC4">
        <w:rPr>
          <w:rFonts w:ascii="Verdana" w:hAnsi="Verdana"/>
          <w:sz w:val="24"/>
          <w:szCs w:val="24"/>
          <w:lang/>
        </w:rPr>
        <w:t xml:space="preserve"> and the argument for the lateness of the expression does not hold.</w:t>
      </w:r>
    </w:p>
    <w:p w:rsidR="00DC2BC4" w:rsidRDefault="00DC2BC4" w:rsidP="00DC2BC4">
      <w:pPr>
        <w:rPr>
          <w:rFonts w:ascii="Verdana" w:hAnsi="Verdana"/>
          <w:sz w:val="24"/>
          <w:szCs w:val="24"/>
          <w:lang/>
        </w:rPr>
      </w:pPr>
      <w:r w:rsidRPr="00DC2BC4">
        <w:rPr>
          <w:rFonts w:ascii="Verdana" w:hAnsi="Verdana"/>
          <w:sz w:val="24"/>
          <w:szCs w:val="24"/>
          <w:lang/>
        </w:rPr>
        <w:t>3.</w:t>
      </w:r>
      <w:r>
        <w:rPr>
          <w:rFonts w:ascii="Verdana" w:hAnsi="Verdana"/>
          <w:sz w:val="24"/>
          <w:szCs w:val="24"/>
          <w:lang/>
        </w:rPr>
        <w:t xml:space="preserve"> </w:t>
      </w:r>
      <w:r w:rsidRPr="00DC2BC4">
        <w:rPr>
          <w:rFonts w:ascii="Verdana" w:hAnsi="Verdana"/>
          <w:sz w:val="24"/>
          <w:szCs w:val="24"/>
          <w:lang/>
        </w:rPr>
        <w:t xml:space="preserve">The discussion in the four paragraphs beginning with the phrase, "Vision arose...," takes two sets of variables — the four noble truths and the three levels of knowledge appropriate to each — and lists their twelve permutations. In ancient Indian philosophical and legal traditions, this sort of discussion is called a wheel. Thus, this passage is the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from which the discourse takes its name.</w:t>
      </w:r>
    </w:p>
    <w:p w:rsidR="00A97CA9" w:rsidRDefault="00A97CA9" w:rsidP="00DC2BC4">
      <w:pPr>
        <w:rPr>
          <w:rFonts w:ascii="Verdana" w:hAnsi="Verdana"/>
          <w:sz w:val="24"/>
          <w:szCs w:val="24"/>
          <w:lang/>
        </w:rPr>
      </w:pPr>
    </w:p>
    <w:p w:rsidR="00DC2BC4" w:rsidRDefault="00DC2BC4">
      <w:pPr>
        <w:rPr>
          <w:rFonts w:ascii="Verdana" w:hAnsi="Verdana"/>
          <w:sz w:val="24"/>
          <w:szCs w:val="24"/>
        </w:rPr>
      </w:pPr>
    </w:p>
    <w:p w:rsidR="00DC2BC4" w:rsidRPr="00DC2BC4" w:rsidRDefault="00DC2BC4" w:rsidP="00DC2BC4">
      <w:pPr>
        <w:rPr>
          <w:rFonts w:ascii="Verdana" w:hAnsi="Verdana"/>
          <w:sz w:val="24"/>
          <w:szCs w:val="24"/>
          <w:lang/>
        </w:rPr>
      </w:pPr>
      <w:r w:rsidRPr="00DC2BC4">
        <w:rPr>
          <w:rFonts w:ascii="Verdana" w:hAnsi="Verdana"/>
          <w:b/>
          <w:bCs/>
          <w:sz w:val="24"/>
          <w:szCs w:val="24"/>
          <w:lang/>
        </w:rPr>
        <w:t>Source</w:t>
      </w:r>
      <w:r w:rsidRPr="00DC2BC4">
        <w:rPr>
          <w:rFonts w:ascii="Verdana" w:hAnsi="Verdana"/>
          <w:sz w:val="24"/>
          <w:szCs w:val="24"/>
          <w:lang/>
        </w:rPr>
        <w:t>: "</w:t>
      </w:r>
      <w:proofErr w:type="spellStart"/>
      <w:r w:rsidRPr="00DC2BC4">
        <w:rPr>
          <w:rFonts w:ascii="Verdana" w:hAnsi="Verdana"/>
          <w:sz w:val="24"/>
          <w:szCs w:val="24"/>
          <w:lang/>
        </w:rPr>
        <w:t>Dhammacakkappavattana</w:t>
      </w:r>
      <w:proofErr w:type="spellEnd"/>
      <w:r w:rsidRPr="00DC2BC4">
        <w:rPr>
          <w:rFonts w:ascii="Verdana" w:hAnsi="Verdana"/>
          <w:sz w:val="24"/>
          <w:szCs w:val="24"/>
          <w:lang/>
        </w:rPr>
        <w:t xml:space="preserve"> </w:t>
      </w:r>
      <w:proofErr w:type="spellStart"/>
      <w:r w:rsidRPr="00DC2BC4">
        <w:rPr>
          <w:rFonts w:ascii="Verdana" w:hAnsi="Verdana"/>
          <w:sz w:val="24"/>
          <w:szCs w:val="24"/>
          <w:lang/>
        </w:rPr>
        <w:t>Sutta</w:t>
      </w:r>
      <w:proofErr w:type="spellEnd"/>
      <w:r w:rsidRPr="00DC2BC4">
        <w:rPr>
          <w:rFonts w:ascii="Verdana" w:hAnsi="Verdana"/>
          <w:sz w:val="24"/>
          <w:szCs w:val="24"/>
          <w:lang/>
        </w:rPr>
        <w:t xml:space="preserve">: Setting the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in Motion" (SN 56.11), translated from the </w:t>
      </w:r>
      <w:proofErr w:type="spellStart"/>
      <w:r w:rsidRPr="00DC2BC4">
        <w:rPr>
          <w:rFonts w:ascii="Verdana" w:hAnsi="Verdana"/>
          <w:sz w:val="24"/>
          <w:szCs w:val="24"/>
          <w:lang/>
        </w:rPr>
        <w:t>Pali</w:t>
      </w:r>
      <w:proofErr w:type="spellEnd"/>
      <w:r w:rsidRPr="00DC2BC4">
        <w:rPr>
          <w:rFonts w:ascii="Verdana" w:hAnsi="Verdana"/>
          <w:sz w:val="24"/>
          <w:szCs w:val="24"/>
          <w:lang/>
        </w:rPr>
        <w:t xml:space="preserve"> by </w:t>
      </w:r>
      <w:proofErr w:type="spellStart"/>
      <w:r w:rsidRPr="00DC2BC4">
        <w:rPr>
          <w:rFonts w:ascii="Verdana" w:hAnsi="Verdana"/>
          <w:sz w:val="24"/>
          <w:szCs w:val="24"/>
          <w:lang/>
        </w:rPr>
        <w:t>Thanissaro</w:t>
      </w:r>
      <w:proofErr w:type="spellEnd"/>
      <w:r w:rsidRPr="00DC2BC4">
        <w:rPr>
          <w:rFonts w:ascii="Verdana" w:hAnsi="Verdana"/>
          <w:sz w:val="24"/>
          <w:szCs w:val="24"/>
          <w:lang/>
        </w:rPr>
        <w:t xml:space="preserve"> </w:t>
      </w:r>
      <w:proofErr w:type="spellStart"/>
      <w:r w:rsidRPr="00DC2BC4">
        <w:rPr>
          <w:rFonts w:ascii="Verdana" w:hAnsi="Verdana"/>
          <w:sz w:val="24"/>
          <w:szCs w:val="24"/>
          <w:lang/>
        </w:rPr>
        <w:t>Bhikkhu</w:t>
      </w:r>
      <w:proofErr w:type="spellEnd"/>
      <w:r w:rsidRPr="00DC2BC4">
        <w:rPr>
          <w:rFonts w:ascii="Verdana" w:hAnsi="Verdana"/>
          <w:sz w:val="24"/>
          <w:szCs w:val="24"/>
          <w:lang/>
        </w:rPr>
        <w:t xml:space="preserve">. </w:t>
      </w:r>
      <w:proofErr w:type="gramStart"/>
      <w:r w:rsidRPr="00DC2BC4">
        <w:rPr>
          <w:rFonts w:ascii="Verdana" w:hAnsi="Verdana"/>
          <w:i/>
          <w:iCs/>
          <w:sz w:val="24"/>
          <w:szCs w:val="24"/>
          <w:lang/>
        </w:rPr>
        <w:t>Access to Insight (Legacy Edition)</w:t>
      </w:r>
      <w:r w:rsidRPr="00DC2BC4">
        <w:rPr>
          <w:rFonts w:ascii="Verdana" w:hAnsi="Verdana"/>
          <w:sz w:val="24"/>
          <w:szCs w:val="24"/>
          <w:lang/>
        </w:rPr>
        <w:t xml:space="preserve">, 30 November 2013, </w:t>
      </w:r>
      <w:hyperlink r:id="rId6" w:history="1">
        <w:r w:rsidRPr="00DC2BC4">
          <w:rPr>
            <w:rStyle w:val="Hyperlink"/>
            <w:rFonts w:ascii="Verdana" w:hAnsi="Verdana"/>
            <w:sz w:val="24"/>
            <w:szCs w:val="24"/>
            <w:lang/>
          </w:rPr>
          <w:t>http://www.accesstoinsight.org/tipitaka/sn/sn56/sn56.011.than.html</w:t>
        </w:r>
      </w:hyperlink>
      <w:r w:rsidRPr="00DC2BC4">
        <w:rPr>
          <w:rFonts w:ascii="Verdana" w:hAnsi="Verdana"/>
          <w:sz w:val="24"/>
          <w:szCs w:val="24"/>
          <w:lang/>
        </w:rPr>
        <w:t xml:space="preserve"> .</w:t>
      </w:r>
      <w:proofErr w:type="gramEnd"/>
      <w:r>
        <w:rPr>
          <w:rFonts w:ascii="Verdana" w:hAnsi="Verdana"/>
          <w:sz w:val="24"/>
          <w:szCs w:val="24"/>
          <w:lang/>
        </w:rPr>
        <w:t xml:space="preserve"> [This formatting was produced by Alexander Peck.]</w:t>
      </w:r>
    </w:p>
    <w:p w:rsidR="00DC2BC4" w:rsidRPr="00DC2BC4" w:rsidRDefault="00DC2BC4" w:rsidP="00DC2BC4">
      <w:pPr>
        <w:rPr>
          <w:rFonts w:ascii="Verdana" w:hAnsi="Verdana"/>
          <w:sz w:val="24"/>
          <w:szCs w:val="24"/>
          <w:lang/>
        </w:rPr>
      </w:pPr>
      <w:r w:rsidRPr="00DC2BC4">
        <w:rPr>
          <w:rFonts w:ascii="Verdana" w:hAnsi="Verdana"/>
          <w:sz w:val="24"/>
          <w:szCs w:val="24"/>
          <w:lang/>
        </w:rPr>
        <w:t xml:space="preserve">©1993 </w:t>
      </w:r>
      <w:proofErr w:type="spellStart"/>
      <w:r w:rsidRPr="00DC2BC4">
        <w:rPr>
          <w:rFonts w:ascii="Verdana" w:hAnsi="Verdana"/>
          <w:sz w:val="24"/>
          <w:szCs w:val="24"/>
          <w:lang/>
        </w:rPr>
        <w:t>Thanissaro</w:t>
      </w:r>
      <w:proofErr w:type="spellEnd"/>
      <w:r w:rsidRPr="00DC2BC4">
        <w:rPr>
          <w:rFonts w:ascii="Verdana" w:hAnsi="Verdana"/>
          <w:sz w:val="24"/>
          <w:szCs w:val="24"/>
          <w:lang/>
        </w:rPr>
        <w:t xml:space="preserve"> </w:t>
      </w:r>
      <w:proofErr w:type="spellStart"/>
      <w:r w:rsidRPr="00DC2BC4">
        <w:rPr>
          <w:rFonts w:ascii="Verdana" w:hAnsi="Verdana"/>
          <w:sz w:val="24"/>
          <w:szCs w:val="24"/>
          <w:lang/>
        </w:rPr>
        <w:t>Bhikkhu</w:t>
      </w:r>
      <w:proofErr w:type="spellEnd"/>
      <w:r w:rsidRPr="00DC2BC4">
        <w:rPr>
          <w:rFonts w:ascii="Verdana" w:hAnsi="Verdana"/>
          <w:sz w:val="24"/>
          <w:szCs w:val="24"/>
          <w:lang/>
        </w:rPr>
        <w:t>.</w:t>
      </w:r>
    </w:p>
    <w:p w:rsidR="00DC2BC4" w:rsidRPr="00DC2BC4" w:rsidRDefault="00DC2BC4" w:rsidP="00DC2BC4">
      <w:pPr>
        <w:rPr>
          <w:rFonts w:ascii="Verdana" w:hAnsi="Verdana"/>
          <w:sz w:val="24"/>
          <w:szCs w:val="24"/>
          <w:lang/>
        </w:rPr>
      </w:pPr>
      <w:r w:rsidRPr="00DC2BC4">
        <w:rPr>
          <w:rFonts w:ascii="Verdana" w:hAnsi="Verdana"/>
          <w:sz w:val="24"/>
          <w:szCs w:val="24"/>
          <w:lang/>
        </w:rPr>
        <w:t>The text of this page ("</w:t>
      </w:r>
      <w:proofErr w:type="spellStart"/>
      <w:r w:rsidRPr="00DC2BC4">
        <w:rPr>
          <w:rFonts w:ascii="Verdana" w:hAnsi="Verdana"/>
          <w:sz w:val="24"/>
          <w:szCs w:val="24"/>
          <w:lang/>
        </w:rPr>
        <w:t>Dhammacakkappavattana</w:t>
      </w:r>
      <w:proofErr w:type="spellEnd"/>
      <w:r w:rsidRPr="00DC2BC4">
        <w:rPr>
          <w:rFonts w:ascii="Verdana" w:hAnsi="Verdana"/>
          <w:sz w:val="24"/>
          <w:szCs w:val="24"/>
          <w:lang/>
        </w:rPr>
        <w:t xml:space="preserve"> </w:t>
      </w:r>
      <w:proofErr w:type="spellStart"/>
      <w:r w:rsidRPr="00DC2BC4">
        <w:rPr>
          <w:rFonts w:ascii="Verdana" w:hAnsi="Verdana"/>
          <w:sz w:val="24"/>
          <w:szCs w:val="24"/>
          <w:lang/>
        </w:rPr>
        <w:t>Sutta</w:t>
      </w:r>
      <w:proofErr w:type="spellEnd"/>
      <w:r w:rsidRPr="00DC2BC4">
        <w:rPr>
          <w:rFonts w:ascii="Verdana" w:hAnsi="Verdana"/>
          <w:sz w:val="24"/>
          <w:szCs w:val="24"/>
          <w:lang/>
        </w:rPr>
        <w:t xml:space="preserve">: Setting the Wheel of </w:t>
      </w:r>
      <w:proofErr w:type="spellStart"/>
      <w:r w:rsidRPr="00DC2BC4">
        <w:rPr>
          <w:rFonts w:ascii="Verdana" w:hAnsi="Verdana"/>
          <w:sz w:val="24"/>
          <w:szCs w:val="24"/>
          <w:lang/>
        </w:rPr>
        <w:t>Dhamma</w:t>
      </w:r>
      <w:proofErr w:type="spellEnd"/>
      <w:r w:rsidRPr="00DC2BC4">
        <w:rPr>
          <w:rFonts w:ascii="Verdana" w:hAnsi="Verdana"/>
          <w:sz w:val="24"/>
          <w:szCs w:val="24"/>
          <w:lang/>
        </w:rPr>
        <w:t xml:space="preserve"> in Motion", by </w:t>
      </w:r>
      <w:proofErr w:type="spellStart"/>
      <w:r w:rsidRPr="00DC2BC4">
        <w:rPr>
          <w:rFonts w:ascii="Verdana" w:hAnsi="Verdana"/>
          <w:sz w:val="24"/>
          <w:szCs w:val="24"/>
          <w:lang/>
        </w:rPr>
        <w:t>Thanissaro</w:t>
      </w:r>
      <w:proofErr w:type="spellEnd"/>
      <w:r w:rsidRPr="00DC2BC4">
        <w:rPr>
          <w:rFonts w:ascii="Verdana" w:hAnsi="Verdana"/>
          <w:sz w:val="24"/>
          <w:szCs w:val="24"/>
          <w:lang/>
        </w:rPr>
        <w:t xml:space="preserve"> </w:t>
      </w:r>
      <w:proofErr w:type="spellStart"/>
      <w:r w:rsidRPr="00DC2BC4">
        <w:rPr>
          <w:rFonts w:ascii="Verdana" w:hAnsi="Verdana"/>
          <w:sz w:val="24"/>
          <w:szCs w:val="24"/>
          <w:lang/>
        </w:rPr>
        <w:t>Bhikkhu</w:t>
      </w:r>
      <w:proofErr w:type="spellEnd"/>
      <w:r w:rsidRPr="00DC2BC4">
        <w:rPr>
          <w:rFonts w:ascii="Verdana" w:hAnsi="Verdana"/>
          <w:sz w:val="24"/>
          <w:szCs w:val="24"/>
          <w:lang/>
        </w:rPr>
        <w:t xml:space="preserve">) is licensed under a </w:t>
      </w:r>
      <w:hyperlink r:id="rId7" w:history="1">
        <w:r w:rsidRPr="00DC2BC4">
          <w:rPr>
            <w:rStyle w:val="Hyperlink"/>
            <w:rFonts w:ascii="Verdana" w:hAnsi="Verdana"/>
            <w:sz w:val="24"/>
            <w:szCs w:val="24"/>
            <w:lang/>
          </w:rPr>
          <w:t>Creative Commons Attribution-NonCommercial 4.0 International License</w:t>
        </w:r>
      </w:hyperlink>
      <w:r w:rsidRPr="00DC2BC4">
        <w:rPr>
          <w:rFonts w:ascii="Verdana" w:hAnsi="Verdana"/>
          <w:sz w:val="24"/>
          <w:szCs w:val="24"/>
          <w:lang/>
        </w:rPr>
        <w:t xml:space="preserve">. To view a copy of the license, visit </w:t>
      </w:r>
      <w:hyperlink r:id="rId8" w:history="1">
        <w:r w:rsidRPr="00DC2BC4">
          <w:rPr>
            <w:rStyle w:val="Hyperlink"/>
            <w:rFonts w:ascii="Verdana" w:hAnsi="Verdana"/>
            <w:sz w:val="24"/>
            <w:szCs w:val="24"/>
            <w:lang/>
          </w:rPr>
          <w:t>http://creativecommons.org/licenses/by-nc/4.0/</w:t>
        </w:r>
      </w:hyperlink>
      <w:r w:rsidRPr="00DC2BC4">
        <w:rPr>
          <w:rFonts w:ascii="Verdana" w:hAnsi="Verdana"/>
          <w:sz w:val="24"/>
          <w:szCs w:val="24"/>
          <w:lang/>
        </w:rPr>
        <w:t xml:space="preserve">. Documents linked from this page may be subject to other restrictions. </w:t>
      </w:r>
      <w:proofErr w:type="gramStart"/>
      <w:r w:rsidRPr="00DC2BC4">
        <w:rPr>
          <w:rFonts w:ascii="Verdana" w:hAnsi="Verdana"/>
          <w:sz w:val="24"/>
          <w:szCs w:val="24"/>
          <w:lang/>
        </w:rPr>
        <w:t>Transcribed from a file provided by the translator.</w:t>
      </w:r>
      <w:proofErr w:type="gramEnd"/>
      <w:r w:rsidRPr="00DC2BC4">
        <w:rPr>
          <w:rFonts w:ascii="Verdana" w:hAnsi="Verdana"/>
          <w:sz w:val="24"/>
          <w:szCs w:val="24"/>
          <w:lang/>
        </w:rPr>
        <w:t xml:space="preserve"> </w:t>
      </w:r>
      <w:proofErr w:type="gramStart"/>
      <w:r w:rsidRPr="00DC2BC4">
        <w:rPr>
          <w:rFonts w:ascii="Verdana" w:hAnsi="Verdana"/>
          <w:sz w:val="24"/>
          <w:szCs w:val="24"/>
          <w:lang/>
        </w:rPr>
        <w:t>Last revised for Access to Insight on 30 November 2013.</w:t>
      </w:r>
      <w:proofErr w:type="gramEnd"/>
      <w:r w:rsidRPr="00DC2BC4">
        <w:rPr>
          <w:rFonts w:ascii="Verdana" w:hAnsi="Verdana"/>
          <w:sz w:val="24"/>
          <w:szCs w:val="24"/>
          <w:lang/>
        </w:rPr>
        <w:t xml:space="preserve"> </w:t>
      </w:r>
    </w:p>
    <w:p w:rsidR="00E24630" w:rsidRPr="00DC2BC4" w:rsidRDefault="00516C67">
      <w:pPr>
        <w:rPr>
          <w:rFonts w:ascii="Verdana" w:hAnsi="Verdana"/>
          <w:sz w:val="24"/>
          <w:szCs w:val="24"/>
          <w:lang/>
        </w:rPr>
      </w:pPr>
    </w:p>
    <w:sectPr w:rsidR="00E24630" w:rsidRPr="00DC2BC4" w:rsidSect="008E1D0B">
      <w:headerReference w:type="default"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C67" w:rsidRDefault="00516C67" w:rsidP="008E1D0B">
      <w:pPr>
        <w:spacing w:after="0" w:line="240" w:lineRule="auto"/>
      </w:pPr>
      <w:r>
        <w:separator/>
      </w:r>
    </w:p>
  </w:endnote>
  <w:endnote w:type="continuationSeparator" w:id="0">
    <w:p w:rsidR="00516C67" w:rsidRDefault="00516C67" w:rsidP="008E1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941660"/>
      <w:docPartObj>
        <w:docPartGallery w:val="Page Numbers (Bottom of Page)"/>
        <w:docPartUnique/>
      </w:docPartObj>
    </w:sdtPr>
    <w:sdtContent>
      <w:p w:rsidR="008E1D0B" w:rsidRDefault="008E1D0B">
        <w:pPr>
          <w:pStyle w:val="Footer"/>
          <w:jc w:val="center"/>
        </w:pPr>
        <w:fldSimple w:instr=" PAGE   \* MERGEFORMAT ">
          <w:r>
            <w:rPr>
              <w:noProof/>
            </w:rPr>
            <w:t>4</w:t>
          </w:r>
        </w:fldSimple>
      </w:p>
    </w:sdtContent>
  </w:sdt>
  <w:p w:rsidR="008E1D0B" w:rsidRDefault="008E1D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C67" w:rsidRDefault="00516C67" w:rsidP="008E1D0B">
      <w:pPr>
        <w:spacing w:after="0" w:line="240" w:lineRule="auto"/>
      </w:pPr>
      <w:r>
        <w:separator/>
      </w:r>
    </w:p>
  </w:footnote>
  <w:footnote w:type="continuationSeparator" w:id="0">
    <w:p w:rsidR="00516C67" w:rsidRDefault="00516C67" w:rsidP="008E1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D0B" w:rsidRDefault="008E1D0B">
    <w:pPr>
      <w:pStyle w:val="Header"/>
    </w:pPr>
    <w:r w:rsidRPr="008E1D0B">
      <w:rPr>
        <w:lang/>
      </w:rPr>
      <w:t xml:space="preserve">Setting the Wheel of </w:t>
    </w:r>
    <w:proofErr w:type="spellStart"/>
    <w:r w:rsidRPr="008E1D0B">
      <w:rPr>
        <w:lang/>
      </w:rPr>
      <w:t>Dhamma</w:t>
    </w:r>
    <w:proofErr w:type="spellEnd"/>
    <w:r w:rsidRPr="008E1D0B">
      <w:rPr>
        <w:lang/>
      </w:rPr>
      <w:t xml:space="preserve"> in Motion</w:t>
    </w:r>
  </w:p>
  <w:p w:rsidR="008E1D0B" w:rsidRDefault="008E1D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DC2BC4"/>
    <w:rsid w:val="001C1898"/>
    <w:rsid w:val="00381B09"/>
    <w:rsid w:val="004A1440"/>
    <w:rsid w:val="00516C67"/>
    <w:rsid w:val="008E1D0B"/>
    <w:rsid w:val="00A97CA9"/>
    <w:rsid w:val="00AD00D9"/>
    <w:rsid w:val="00DC2BC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44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2BC4"/>
    <w:rPr>
      <w:color w:val="0000FF" w:themeColor="hyperlink"/>
      <w:u w:val="single"/>
    </w:rPr>
  </w:style>
  <w:style w:type="paragraph" w:styleId="Header">
    <w:name w:val="header"/>
    <w:basedOn w:val="Normal"/>
    <w:link w:val="HeaderChar"/>
    <w:uiPriority w:val="99"/>
    <w:unhideWhenUsed/>
    <w:rsid w:val="008E1D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D0B"/>
  </w:style>
  <w:style w:type="paragraph" w:styleId="Footer">
    <w:name w:val="footer"/>
    <w:basedOn w:val="Normal"/>
    <w:link w:val="FooterChar"/>
    <w:uiPriority w:val="99"/>
    <w:unhideWhenUsed/>
    <w:rsid w:val="008E1D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D0B"/>
  </w:style>
</w:styles>
</file>

<file path=word/webSettings.xml><?xml version="1.0" encoding="utf-8"?>
<w:webSettings xmlns:r="http://schemas.openxmlformats.org/officeDocument/2006/relationships" xmlns:w="http://schemas.openxmlformats.org/wordprocessingml/2006/main">
  <w:divs>
    <w:div w:id="177738015">
      <w:bodyDiv w:val="1"/>
      <w:marLeft w:val="0"/>
      <w:marRight w:val="0"/>
      <w:marTop w:val="0"/>
      <w:marBottom w:val="0"/>
      <w:divBdr>
        <w:top w:val="none" w:sz="0" w:space="0" w:color="auto"/>
        <w:left w:val="none" w:sz="0" w:space="0" w:color="auto"/>
        <w:bottom w:val="none" w:sz="0" w:space="0" w:color="auto"/>
        <w:right w:val="none" w:sz="0" w:space="0" w:color="auto"/>
      </w:divBdr>
      <w:divsChild>
        <w:div w:id="1570336616">
          <w:marLeft w:val="0"/>
          <w:marRight w:val="0"/>
          <w:marTop w:val="100"/>
          <w:marBottom w:val="100"/>
          <w:divBdr>
            <w:top w:val="none" w:sz="0" w:space="0" w:color="auto"/>
            <w:left w:val="none" w:sz="0" w:space="0" w:color="auto"/>
            <w:bottom w:val="none" w:sz="0" w:space="0" w:color="auto"/>
            <w:right w:val="none" w:sz="0" w:space="0" w:color="auto"/>
          </w:divBdr>
          <w:divsChild>
            <w:div w:id="1764185783">
              <w:marLeft w:val="0"/>
              <w:marRight w:val="0"/>
              <w:marTop w:val="0"/>
              <w:marBottom w:val="60"/>
              <w:divBdr>
                <w:top w:val="none" w:sz="0" w:space="0" w:color="auto"/>
                <w:left w:val="none" w:sz="0" w:space="0" w:color="auto"/>
                <w:bottom w:val="single" w:sz="2" w:space="0" w:color="CCCCCC"/>
                <w:right w:val="none" w:sz="0" w:space="0" w:color="auto"/>
              </w:divBdr>
              <w:divsChild>
                <w:div w:id="342323965">
                  <w:marLeft w:val="0"/>
                  <w:marRight w:val="0"/>
                  <w:marTop w:val="0"/>
                  <w:marBottom w:val="0"/>
                  <w:divBdr>
                    <w:top w:val="none" w:sz="0" w:space="0" w:color="auto"/>
                    <w:left w:val="none" w:sz="0" w:space="0" w:color="auto"/>
                    <w:bottom w:val="none" w:sz="0" w:space="0" w:color="auto"/>
                    <w:right w:val="none" w:sz="0" w:space="0" w:color="auto"/>
                  </w:divBdr>
                </w:div>
                <w:div w:id="236674731">
                  <w:marLeft w:val="0"/>
                  <w:marRight w:val="0"/>
                  <w:marTop w:val="12"/>
                  <w:marBottom w:val="0"/>
                  <w:divBdr>
                    <w:top w:val="none" w:sz="0" w:space="0" w:color="auto"/>
                    <w:left w:val="none" w:sz="0" w:space="0" w:color="auto"/>
                    <w:bottom w:val="none" w:sz="0" w:space="0" w:color="auto"/>
                    <w:right w:val="none" w:sz="0" w:space="0" w:color="auto"/>
                  </w:divBdr>
                </w:div>
                <w:div w:id="1859805928">
                  <w:marLeft w:val="0"/>
                  <w:marRight w:val="0"/>
                  <w:marTop w:val="0"/>
                  <w:marBottom w:val="0"/>
                  <w:divBdr>
                    <w:top w:val="none" w:sz="0" w:space="0" w:color="auto"/>
                    <w:left w:val="none" w:sz="0" w:space="0" w:color="auto"/>
                    <w:bottom w:val="none" w:sz="0" w:space="0" w:color="auto"/>
                    <w:right w:val="none" w:sz="0" w:space="0" w:color="auto"/>
                  </w:divBdr>
                </w:div>
                <w:div w:id="250358338">
                  <w:marLeft w:val="0"/>
                  <w:marRight w:val="0"/>
                  <w:marTop w:val="0"/>
                  <w:marBottom w:val="0"/>
                  <w:divBdr>
                    <w:top w:val="none" w:sz="0" w:space="0" w:color="auto"/>
                    <w:left w:val="none" w:sz="0" w:space="0" w:color="auto"/>
                    <w:bottom w:val="none" w:sz="0" w:space="0" w:color="auto"/>
                    <w:right w:val="none" w:sz="0" w:space="0" w:color="auto"/>
                  </w:divBdr>
                </w:div>
                <w:div w:id="801847795">
                  <w:marLeft w:val="0"/>
                  <w:marRight w:val="0"/>
                  <w:marTop w:val="12"/>
                  <w:marBottom w:val="0"/>
                  <w:divBdr>
                    <w:top w:val="none" w:sz="0" w:space="0" w:color="auto"/>
                    <w:left w:val="none" w:sz="0" w:space="0" w:color="auto"/>
                    <w:bottom w:val="none" w:sz="0" w:space="0" w:color="auto"/>
                    <w:right w:val="none" w:sz="0" w:space="0" w:color="auto"/>
                  </w:divBdr>
                </w:div>
                <w:div w:id="822619572">
                  <w:marLeft w:val="0"/>
                  <w:marRight w:val="0"/>
                  <w:marTop w:val="0"/>
                  <w:marBottom w:val="0"/>
                  <w:divBdr>
                    <w:top w:val="none" w:sz="0" w:space="0" w:color="auto"/>
                    <w:left w:val="none" w:sz="0" w:space="0" w:color="auto"/>
                    <w:bottom w:val="none" w:sz="0" w:space="0" w:color="auto"/>
                    <w:right w:val="none" w:sz="0" w:space="0" w:color="auto"/>
                  </w:divBdr>
                </w:div>
              </w:divsChild>
            </w:div>
            <w:div w:id="1281688930">
              <w:marLeft w:val="0"/>
              <w:marRight w:val="0"/>
              <w:marTop w:val="0"/>
              <w:marBottom w:val="0"/>
              <w:divBdr>
                <w:top w:val="none" w:sz="0" w:space="0" w:color="auto"/>
                <w:left w:val="none" w:sz="0" w:space="0" w:color="auto"/>
                <w:bottom w:val="none" w:sz="0" w:space="0" w:color="auto"/>
                <w:right w:val="none" w:sz="0" w:space="0" w:color="auto"/>
              </w:divBdr>
              <w:divsChild>
                <w:div w:id="308285760">
                  <w:marLeft w:val="0"/>
                  <w:marRight w:val="0"/>
                  <w:marTop w:val="0"/>
                  <w:marBottom w:val="0"/>
                  <w:divBdr>
                    <w:top w:val="none" w:sz="0" w:space="0" w:color="auto"/>
                    <w:left w:val="none" w:sz="0" w:space="0" w:color="auto"/>
                    <w:bottom w:val="none" w:sz="0" w:space="0" w:color="auto"/>
                    <w:right w:val="none" w:sz="0" w:space="0" w:color="auto"/>
                  </w:divBdr>
                  <w:divsChild>
                    <w:div w:id="2117944725">
                      <w:marLeft w:val="0"/>
                      <w:marRight w:val="0"/>
                      <w:marTop w:val="720"/>
                      <w:marBottom w:val="0"/>
                      <w:divBdr>
                        <w:top w:val="none" w:sz="0" w:space="0" w:color="auto"/>
                        <w:left w:val="none" w:sz="0" w:space="0" w:color="auto"/>
                        <w:bottom w:val="single" w:sz="2" w:space="24" w:color="888888"/>
                        <w:right w:val="none" w:sz="0" w:space="0" w:color="auto"/>
                      </w:divBdr>
                      <w:divsChild>
                        <w:div w:id="1130440410">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7241212">
              <w:marLeft w:val="0"/>
              <w:marRight w:val="0"/>
              <w:marTop w:val="0"/>
              <w:marBottom w:val="0"/>
              <w:divBdr>
                <w:top w:val="none" w:sz="0" w:space="0" w:color="auto"/>
                <w:left w:val="none" w:sz="0" w:space="0" w:color="auto"/>
                <w:bottom w:val="none" w:sz="0" w:space="0" w:color="auto"/>
                <w:right w:val="none" w:sz="0" w:space="0" w:color="auto"/>
              </w:divBdr>
              <w:divsChild>
                <w:div w:id="42679884">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871918525">
                      <w:marLeft w:val="0"/>
                      <w:marRight w:val="0"/>
                      <w:marTop w:val="0"/>
                      <w:marBottom w:val="72"/>
                      <w:divBdr>
                        <w:top w:val="none" w:sz="0" w:space="0" w:color="auto"/>
                        <w:left w:val="none" w:sz="0" w:space="0" w:color="auto"/>
                        <w:bottom w:val="none" w:sz="0" w:space="0" w:color="auto"/>
                        <w:right w:val="none" w:sz="0" w:space="0" w:color="auto"/>
                      </w:divBdr>
                      <w:divsChild>
                        <w:div w:id="2107340969">
                          <w:marLeft w:val="0"/>
                          <w:marRight w:val="0"/>
                          <w:marTop w:val="0"/>
                          <w:marBottom w:val="0"/>
                          <w:divBdr>
                            <w:top w:val="none" w:sz="0" w:space="0" w:color="auto"/>
                            <w:left w:val="none" w:sz="0" w:space="0" w:color="auto"/>
                            <w:bottom w:val="none" w:sz="0" w:space="0" w:color="auto"/>
                            <w:right w:val="none" w:sz="0" w:space="0" w:color="auto"/>
                          </w:divBdr>
                        </w:div>
                        <w:div w:id="652413992">
                          <w:marLeft w:val="0"/>
                          <w:marRight w:val="0"/>
                          <w:marTop w:val="0"/>
                          <w:marBottom w:val="0"/>
                          <w:divBdr>
                            <w:top w:val="none" w:sz="0" w:space="0" w:color="auto"/>
                            <w:left w:val="none" w:sz="0" w:space="0" w:color="auto"/>
                            <w:bottom w:val="none" w:sz="0" w:space="0" w:color="auto"/>
                            <w:right w:val="none" w:sz="0" w:space="0" w:color="auto"/>
                          </w:divBdr>
                        </w:div>
                      </w:divsChild>
                    </w:div>
                    <w:div w:id="414523097">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316838804">
      <w:bodyDiv w:val="1"/>
      <w:marLeft w:val="0"/>
      <w:marRight w:val="0"/>
      <w:marTop w:val="0"/>
      <w:marBottom w:val="0"/>
      <w:divBdr>
        <w:top w:val="none" w:sz="0" w:space="0" w:color="auto"/>
        <w:left w:val="none" w:sz="0" w:space="0" w:color="auto"/>
        <w:bottom w:val="none" w:sz="0" w:space="0" w:color="auto"/>
        <w:right w:val="none" w:sz="0" w:space="0" w:color="auto"/>
      </w:divBdr>
      <w:divsChild>
        <w:div w:id="64298915">
          <w:marLeft w:val="0"/>
          <w:marRight w:val="0"/>
          <w:marTop w:val="100"/>
          <w:marBottom w:val="100"/>
          <w:divBdr>
            <w:top w:val="none" w:sz="0" w:space="0" w:color="auto"/>
            <w:left w:val="none" w:sz="0" w:space="0" w:color="auto"/>
            <w:bottom w:val="none" w:sz="0" w:space="0" w:color="auto"/>
            <w:right w:val="none" w:sz="0" w:space="0" w:color="auto"/>
          </w:divBdr>
          <w:divsChild>
            <w:div w:id="1056976648">
              <w:marLeft w:val="0"/>
              <w:marRight w:val="0"/>
              <w:marTop w:val="0"/>
              <w:marBottom w:val="120"/>
              <w:divBdr>
                <w:top w:val="none" w:sz="0" w:space="0" w:color="auto"/>
                <w:left w:val="none" w:sz="0" w:space="0" w:color="auto"/>
                <w:bottom w:val="single" w:sz="4" w:space="0" w:color="CCCCCC"/>
                <w:right w:val="none" w:sz="0" w:space="0" w:color="auto"/>
              </w:divBdr>
              <w:divsChild>
                <w:div w:id="1243639858">
                  <w:marLeft w:val="0"/>
                  <w:marRight w:val="0"/>
                  <w:marTop w:val="0"/>
                  <w:marBottom w:val="0"/>
                  <w:divBdr>
                    <w:top w:val="none" w:sz="0" w:space="0" w:color="auto"/>
                    <w:left w:val="none" w:sz="0" w:space="0" w:color="auto"/>
                    <w:bottom w:val="none" w:sz="0" w:space="0" w:color="auto"/>
                    <w:right w:val="none" w:sz="0" w:space="0" w:color="auto"/>
                  </w:divBdr>
                </w:div>
                <w:div w:id="1487667397">
                  <w:marLeft w:val="0"/>
                  <w:marRight w:val="0"/>
                  <w:marTop w:val="24"/>
                  <w:marBottom w:val="0"/>
                  <w:divBdr>
                    <w:top w:val="none" w:sz="0" w:space="0" w:color="auto"/>
                    <w:left w:val="none" w:sz="0" w:space="0" w:color="auto"/>
                    <w:bottom w:val="none" w:sz="0" w:space="0" w:color="auto"/>
                    <w:right w:val="none" w:sz="0" w:space="0" w:color="auto"/>
                  </w:divBdr>
                </w:div>
                <w:div w:id="360475799">
                  <w:marLeft w:val="0"/>
                  <w:marRight w:val="0"/>
                  <w:marTop w:val="0"/>
                  <w:marBottom w:val="0"/>
                  <w:divBdr>
                    <w:top w:val="none" w:sz="0" w:space="0" w:color="auto"/>
                    <w:left w:val="none" w:sz="0" w:space="0" w:color="auto"/>
                    <w:bottom w:val="none" w:sz="0" w:space="0" w:color="auto"/>
                    <w:right w:val="none" w:sz="0" w:space="0" w:color="auto"/>
                  </w:divBdr>
                </w:div>
                <w:div w:id="242373493">
                  <w:marLeft w:val="0"/>
                  <w:marRight w:val="0"/>
                  <w:marTop w:val="0"/>
                  <w:marBottom w:val="0"/>
                  <w:divBdr>
                    <w:top w:val="none" w:sz="0" w:space="0" w:color="auto"/>
                    <w:left w:val="none" w:sz="0" w:space="0" w:color="auto"/>
                    <w:bottom w:val="none" w:sz="0" w:space="0" w:color="auto"/>
                    <w:right w:val="none" w:sz="0" w:space="0" w:color="auto"/>
                  </w:divBdr>
                </w:div>
                <w:div w:id="1394308816">
                  <w:marLeft w:val="0"/>
                  <w:marRight w:val="0"/>
                  <w:marTop w:val="24"/>
                  <w:marBottom w:val="0"/>
                  <w:divBdr>
                    <w:top w:val="none" w:sz="0" w:space="0" w:color="auto"/>
                    <w:left w:val="none" w:sz="0" w:space="0" w:color="auto"/>
                    <w:bottom w:val="none" w:sz="0" w:space="0" w:color="auto"/>
                    <w:right w:val="none" w:sz="0" w:space="0" w:color="auto"/>
                  </w:divBdr>
                </w:div>
                <w:div w:id="1059287029">
                  <w:marLeft w:val="0"/>
                  <w:marRight w:val="0"/>
                  <w:marTop w:val="0"/>
                  <w:marBottom w:val="0"/>
                  <w:divBdr>
                    <w:top w:val="none" w:sz="0" w:space="0" w:color="auto"/>
                    <w:left w:val="none" w:sz="0" w:space="0" w:color="auto"/>
                    <w:bottom w:val="none" w:sz="0" w:space="0" w:color="auto"/>
                    <w:right w:val="none" w:sz="0" w:space="0" w:color="auto"/>
                  </w:divBdr>
                </w:div>
              </w:divsChild>
            </w:div>
            <w:div w:id="1077627577">
              <w:marLeft w:val="0"/>
              <w:marRight w:val="0"/>
              <w:marTop w:val="0"/>
              <w:marBottom w:val="0"/>
              <w:divBdr>
                <w:top w:val="none" w:sz="0" w:space="0" w:color="auto"/>
                <w:left w:val="none" w:sz="0" w:space="0" w:color="auto"/>
                <w:bottom w:val="none" w:sz="0" w:space="0" w:color="auto"/>
                <w:right w:val="none" w:sz="0" w:space="0" w:color="auto"/>
              </w:divBdr>
              <w:divsChild>
                <w:div w:id="2027752334">
                  <w:marLeft w:val="0"/>
                  <w:marRight w:val="0"/>
                  <w:marTop w:val="0"/>
                  <w:marBottom w:val="0"/>
                  <w:divBdr>
                    <w:top w:val="none" w:sz="0" w:space="0" w:color="auto"/>
                    <w:left w:val="none" w:sz="0" w:space="0" w:color="auto"/>
                    <w:bottom w:val="none" w:sz="0" w:space="0" w:color="auto"/>
                    <w:right w:val="none" w:sz="0" w:space="0" w:color="auto"/>
                  </w:divBdr>
                  <w:divsChild>
                    <w:div w:id="1218978561">
                      <w:marLeft w:val="0"/>
                      <w:marRight w:val="0"/>
                      <w:marTop w:val="720"/>
                      <w:marBottom w:val="0"/>
                      <w:divBdr>
                        <w:top w:val="none" w:sz="0" w:space="0" w:color="auto"/>
                        <w:left w:val="none" w:sz="0" w:space="0" w:color="auto"/>
                        <w:bottom w:val="single" w:sz="4" w:space="24" w:color="888888"/>
                        <w:right w:val="none" w:sz="0" w:space="0" w:color="auto"/>
                      </w:divBdr>
                      <w:divsChild>
                        <w:div w:id="1609847122">
                          <w:marLeft w:val="240"/>
                          <w:marRight w:val="240"/>
                          <w:marTop w:val="720"/>
                          <w:marBottom w:val="480"/>
                          <w:divBdr>
                            <w:top w:val="none" w:sz="0" w:space="0" w:color="auto"/>
                            <w:left w:val="none" w:sz="0" w:space="0" w:color="auto"/>
                            <w:bottom w:val="none" w:sz="0" w:space="0" w:color="auto"/>
                            <w:right w:val="none" w:sz="0" w:space="0" w:color="auto"/>
                          </w:divBdr>
                        </w:div>
                      </w:divsChild>
                    </w:div>
                  </w:divsChild>
                </w:div>
              </w:divsChild>
            </w:div>
            <w:div w:id="1280916474">
              <w:marLeft w:val="0"/>
              <w:marRight w:val="0"/>
              <w:marTop w:val="0"/>
              <w:marBottom w:val="0"/>
              <w:divBdr>
                <w:top w:val="none" w:sz="0" w:space="0" w:color="auto"/>
                <w:left w:val="none" w:sz="0" w:space="0" w:color="auto"/>
                <w:bottom w:val="none" w:sz="0" w:space="0" w:color="auto"/>
                <w:right w:val="none" w:sz="0" w:space="0" w:color="auto"/>
              </w:divBdr>
              <w:divsChild>
                <w:div w:id="775098801">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172182980">
                      <w:marLeft w:val="0"/>
                      <w:marRight w:val="0"/>
                      <w:marTop w:val="0"/>
                      <w:marBottom w:val="72"/>
                      <w:divBdr>
                        <w:top w:val="none" w:sz="0" w:space="0" w:color="auto"/>
                        <w:left w:val="none" w:sz="0" w:space="0" w:color="auto"/>
                        <w:bottom w:val="none" w:sz="0" w:space="0" w:color="auto"/>
                        <w:right w:val="none" w:sz="0" w:space="0" w:color="auto"/>
                      </w:divBdr>
                      <w:divsChild>
                        <w:div w:id="1221938965">
                          <w:marLeft w:val="0"/>
                          <w:marRight w:val="0"/>
                          <w:marTop w:val="0"/>
                          <w:marBottom w:val="0"/>
                          <w:divBdr>
                            <w:top w:val="none" w:sz="0" w:space="0" w:color="auto"/>
                            <w:left w:val="none" w:sz="0" w:space="0" w:color="auto"/>
                            <w:bottom w:val="none" w:sz="0" w:space="0" w:color="auto"/>
                            <w:right w:val="none" w:sz="0" w:space="0" w:color="auto"/>
                          </w:divBdr>
                        </w:div>
                        <w:div w:id="1963923493">
                          <w:marLeft w:val="0"/>
                          <w:marRight w:val="0"/>
                          <w:marTop w:val="0"/>
                          <w:marBottom w:val="0"/>
                          <w:divBdr>
                            <w:top w:val="none" w:sz="0" w:space="0" w:color="auto"/>
                            <w:left w:val="none" w:sz="0" w:space="0" w:color="auto"/>
                            <w:bottom w:val="none" w:sz="0" w:space="0" w:color="auto"/>
                            <w:right w:val="none" w:sz="0" w:space="0" w:color="auto"/>
                          </w:divBdr>
                        </w:div>
                      </w:divsChild>
                    </w:div>
                    <w:div w:id="144942592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reativecommons.org/licenses/by-nc/4.0/"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tipitaka/sn/sn56/sn56.011.than.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655C"/>
    <w:rsid w:val="00937CFA"/>
    <w:rsid w:val="00A565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CA19A1DFF141D3BE35200CA0CA00E9">
    <w:name w:val="CDCA19A1DFF141D3BE35200CA0CA00E9"/>
    <w:rsid w:val="00A5655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1391</Words>
  <Characters>7935</Characters>
  <Application>Microsoft Office Word</Application>
  <DocSecurity>0</DocSecurity>
  <Lines>66</Lines>
  <Paragraphs>18</Paragraphs>
  <ScaleCrop>false</ScaleCrop>
  <Company>Hewlett-Packard Company</Company>
  <LinksUpToDate>false</LinksUpToDate>
  <CharactersWithSpaces>9308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2014-11-25T09:19:00Z</dcterms:created>
  <dcterms:modified xsi:type="dcterms:W3CDTF">2014-11-25T09:32:00Z</dcterms:modified>
</cp:coreProperties>
</file>