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1A79FA" w:rsidP="001A79FA">
      <w:pPr>
        <w:jc w:val="center"/>
        <w:rPr>
          <w:rFonts w:ascii="Georgia" w:hAnsi="Georgia"/>
          <w:b/>
          <w:sz w:val="20"/>
        </w:rPr>
      </w:pPr>
      <w:proofErr w:type="spellStart"/>
      <w:r>
        <w:rPr>
          <w:rFonts w:ascii="Georgia" w:hAnsi="Georgia"/>
          <w:b/>
          <w:sz w:val="20"/>
        </w:rPr>
        <w:t>Chittamatra</w:t>
      </w:r>
      <w:proofErr w:type="spellEnd"/>
      <w:r>
        <w:rPr>
          <w:rFonts w:ascii="Georgia" w:hAnsi="Georgia"/>
          <w:b/>
          <w:sz w:val="20"/>
        </w:rPr>
        <w:t xml:space="preserve"> School – Conventional and Ultimate Truth</w:t>
      </w:r>
    </w:p>
    <w:p w:rsidR="00853AB2" w:rsidRPr="00853AB2" w:rsidRDefault="003B6D6A" w:rsidP="00853AB2">
      <w:pPr>
        <w:rPr>
          <w:rFonts w:ascii="Georgia" w:hAnsi="Georgia"/>
          <w:sz w:val="18"/>
        </w:rPr>
      </w:pPr>
      <w:r w:rsidRPr="00A12C28">
        <w:rPr>
          <w:rFonts w:ascii="Georgia" w:hAnsi="Georgia"/>
          <w:noProof/>
          <w:sz w:val="18"/>
          <w:lang w:val="en-US" w:eastAsia="zh-TW"/>
        </w:rPr>
        <w:pict>
          <v:shapetype id="_x0000_t202" coordsize="21600,21600" o:spt="202" path="m,l,21600r21600,l21600,xe">
            <v:stroke joinstyle="miter"/>
            <v:path gradientshapeok="t" o:connecttype="rect"/>
          </v:shapetype>
          <v:shape id="_x0000_s1029" type="#_x0000_t202" style="position:absolute;margin-left:175.7pt;margin-top:607.5pt;width:215.25pt;height:69.85pt;z-index:251666432;mso-position-horizontal:right;mso-position-horizontal-relative:margin;mso-width-relative:margin;mso-height-relative:margin">
            <v:textbox>
              <w:txbxContent>
                <w:p w:rsidR="00A12C28" w:rsidRPr="00A12C28" w:rsidRDefault="00A12C28" w:rsidP="00A12C28">
                  <w:pPr>
                    <w:rPr>
                      <w:rFonts w:ascii="Georgia" w:hAnsi="Georgia"/>
                      <w:sz w:val="18"/>
                      <w:szCs w:val="18"/>
                    </w:rPr>
                  </w:pPr>
                  <w:r w:rsidRPr="00A12C28">
                    <w:rPr>
                      <w:rFonts w:ascii="Georgia" w:hAnsi="Georgia"/>
                      <w:sz w:val="18"/>
                      <w:szCs w:val="18"/>
                    </w:rPr>
                    <w:t xml:space="preserve">Source: </w:t>
                  </w:r>
                  <w:proofErr w:type="spellStart"/>
                  <w:r w:rsidRPr="00A12C28">
                    <w:rPr>
                      <w:rFonts w:ascii="Georgia" w:hAnsi="Georgia"/>
                      <w:sz w:val="18"/>
                      <w:szCs w:val="18"/>
                    </w:rPr>
                    <w:t>Tsering</w:t>
                  </w:r>
                  <w:proofErr w:type="spellEnd"/>
                  <w:r w:rsidRPr="00A12C28">
                    <w:rPr>
                      <w:rFonts w:ascii="Georgia" w:hAnsi="Georgia"/>
                      <w:sz w:val="18"/>
                      <w:szCs w:val="18"/>
                    </w:rPr>
                    <w:t xml:space="preserve">, </w:t>
                  </w:r>
                  <w:proofErr w:type="spellStart"/>
                  <w:r w:rsidRPr="00A12C28">
                    <w:rPr>
                      <w:rFonts w:ascii="Georgia" w:hAnsi="Georgia"/>
                      <w:sz w:val="18"/>
                      <w:szCs w:val="18"/>
                    </w:rPr>
                    <w:t>Geshe</w:t>
                  </w:r>
                  <w:proofErr w:type="spellEnd"/>
                  <w:r w:rsidRPr="00A12C28">
                    <w:rPr>
                      <w:rFonts w:ascii="Georgia" w:hAnsi="Georgia"/>
                      <w:sz w:val="18"/>
                      <w:szCs w:val="18"/>
                    </w:rPr>
                    <w:t xml:space="preserve"> </w:t>
                  </w:r>
                  <w:proofErr w:type="spellStart"/>
                  <w:r w:rsidRPr="00A12C28">
                    <w:rPr>
                      <w:rFonts w:ascii="Georgia" w:hAnsi="Georgia"/>
                      <w:sz w:val="18"/>
                      <w:szCs w:val="18"/>
                    </w:rPr>
                    <w:t>Tashi</w:t>
                  </w:r>
                  <w:proofErr w:type="spellEnd"/>
                  <w:r w:rsidRPr="00A12C28">
                    <w:rPr>
                      <w:rFonts w:ascii="Georgia" w:hAnsi="Georgia"/>
                      <w:sz w:val="18"/>
                      <w:szCs w:val="18"/>
                    </w:rPr>
                    <w:t xml:space="preserve">. </w:t>
                  </w:r>
                  <w:proofErr w:type="gramStart"/>
                  <w:r w:rsidRPr="00A12C28">
                    <w:rPr>
                      <w:rFonts w:ascii="Georgia" w:hAnsi="Georgia"/>
                      <w:i/>
                      <w:sz w:val="18"/>
                      <w:szCs w:val="18"/>
                    </w:rPr>
                    <w:t>Relative Truth, Ultimate Truth</w:t>
                  </w:r>
                  <w:r w:rsidRPr="00A12C28">
                    <w:rPr>
                      <w:rFonts w:ascii="Georgia" w:hAnsi="Georgia"/>
                      <w:sz w:val="18"/>
                      <w:szCs w:val="18"/>
                    </w:rPr>
                    <w:t xml:space="preserve"> (The Foundation of Buddhist Thought, Volume 2).</w:t>
                  </w:r>
                  <w:proofErr w:type="gramEnd"/>
                  <w:r w:rsidRPr="00A12C28">
                    <w:rPr>
                      <w:rFonts w:ascii="Georgia" w:hAnsi="Georgia"/>
                      <w:sz w:val="18"/>
                      <w:szCs w:val="18"/>
                    </w:rPr>
                    <w:t xml:space="preserve"> Somerville, MA: Wisdom Publications, 2008. (Pages 75-97.)                                            © </w:t>
                  </w:r>
                  <w:proofErr w:type="gramStart"/>
                  <w:r w:rsidRPr="00A12C28">
                    <w:rPr>
                      <w:rFonts w:ascii="Georgia" w:hAnsi="Georgia"/>
                      <w:sz w:val="18"/>
                      <w:szCs w:val="18"/>
                    </w:rPr>
                    <w:t>2014  Alexander</w:t>
                  </w:r>
                  <w:proofErr w:type="gramEnd"/>
                  <w:r w:rsidRPr="00A12C28">
                    <w:rPr>
                      <w:rFonts w:ascii="Georgia" w:hAnsi="Georgia"/>
                      <w:sz w:val="18"/>
                      <w:szCs w:val="18"/>
                    </w:rPr>
                    <w:t xml:space="preserve"> Peck</w:t>
                  </w:r>
                </w:p>
                <w:p w:rsidR="00A12C28" w:rsidRPr="00A12C28" w:rsidRDefault="00A12C28">
                  <w:pPr>
                    <w:rPr>
                      <w:rFonts w:ascii="Georgia" w:hAnsi="Georgia"/>
                      <w:sz w:val="18"/>
                      <w:szCs w:val="18"/>
                    </w:rPr>
                  </w:pPr>
                </w:p>
              </w:txbxContent>
            </v:textbox>
            <w10:wrap anchorx="margin"/>
          </v:shape>
        </w:pict>
      </w:r>
      <w:r w:rsidRPr="00126CA5">
        <w:rPr>
          <w:rFonts w:ascii="Georgia" w:hAnsi="Georgia"/>
          <w:noProof/>
          <w:sz w:val="18"/>
          <w:lang w:val="en-US" w:eastAsia="zh-TW"/>
        </w:rPr>
        <w:pict>
          <v:shape id="_x0000_s1030" type="#_x0000_t202" style="position:absolute;margin-left:175.7pt;margin-top:419.9pt;width:215.25pt;height:176.7pt;z-index:251668480;mso-position-horizontal:right;mso-position-horizontal-relative:margin;mso-width-relative:margin;mso-height-relative:margin">
            <v:textbox>
              <w:txbxContent>
                <w:p w:rsidR="00126CA5" w:rsidRDefault="00126CA5" w:rsidP="00126CA5">
                  <w:pPr>
                    <w:spacing w:after="0"/>
                    <w:jc w:val="center"/>
                    <w:rPr>
                      <w:rFonts w:ascii="Georgia" w:hAnsi="Georgia"/>
                      <w:b/>
                      <w:i/>
                      <w:sz w:val="18"/>
                      <w:szCs w:val="18"/>
                    </w:rPr>
                  </w:pPr>
                  <w:r>
                    <w:rPr>
                      <w:rFonts w:ascii="Georgia" w:hAnsi="Georgia"/>
                      <w:b/>
                      <w:i/>
                      <w:sz w:val="18"/>
                      <w:szCs w:val="18"/>
                    </w:rPr>
                    <w:t>Summary</w:t>
                  </w:r>
                </w:p>
                <w:p w:rsidR="00126CA5" w:rsidRDefault="00126CA5" w:rsidP="00126CA5">
                  <w:pPr>
                    <w:spacing w:after="0"/>
                    <w:rPr>
                      <w:rFonts w:ascii="Georgia" w:hAnsi="Georgia"/>
                      <w:sz w:val="18"/>
                      <w:szCs w:val="18"/>
                    </w:rPr>
                  </w:pPr>
                  <w:r>
                    <w:rPr>
                      <w:rFonts w:ascii="Georgia" w:hAnsi="Georgia"/>
                      <w:sz w:val="18"/>
                      <w:szCs w:val="18"/>
                    </w:rPr>
                    <w:t xml:space="preserve">1. </w:t>
                  </w:r>
                  <w:r w:rsidR="0057699E">
                    <w:rPr>
                      <w:rFonts w:ascii="Georgia" w:hAnsi="Georgia"/>
                      <w:sz w:val="18"/>
                      <w:szCs w:val="18"/>
                    </w:rPr>
                    <w:t xml:space="preserve">External phenomena are </w:t>
                  </w:r>
                  <w:r w:rsidR="0057699E" w:rsidRPr="0057699E">
                    <w:rPr>
                      <w:rFonts w:ascii="Georgia" w:hAnsi="Georgia"/>
                      <w:i/>
                      <w:sz w:val="18"/>
                      <w:szCs w:val="18"/>
                    </w:rPr>
                    <w:t>not</w:t>
                  </w:r>
                  <w:r w:rsidR="0057699E">
                    <w:rPr>
                      <w:rFonts w:ascii="Georgia" w:hAnsi="Georgia"/>
                      <w:sz w:val="18"/>
                      <w:szCs w:val="18"/>
                    </w:rPr>
                    <w:t xml:space="preserve"> separate entities independent of the experience.</w:t>
                  </w:r>
                </w:p>
                <w:p w:rsidR="0057699E" w:rsidRDefault="0057699E" w:rsidP="00126CA5">
                  <w:pPr>
                    <w:spacing w:after="0"/>
                    <w:rPr>
                      <w:rFonts w:ascii="Georgia" w:hAnsi="Georgia"/>
                      <w:sz w:val="18"/>
                      <w:szCs w:val="18"/>
                    </w:rPr>
                  </w:pPr>
                  <w:r>
                    <w:rPr>
                      <w:rFonts w:ascii="Georgia" w:hAnsi="Georgia"/>
                      <w:sz w:val="18"/>
                      <w:szCs w:val="18"/>
                    </w:rPr>
                    <w:t>2. The only way we can prove something exists is by our perception – therefore, a thing cannot exist apart from one's perception.</w:t>
                  </w:r>
                </w:p>
                <w:p w:rsidR="003B6D6A" w:rsidRDefault="003B6D6A" w:rsidP="00126CA5">
                  <w:pPr>
                    <w:spacing w:after="0"/>
                    <w:rPr>
                      <w:rFonts w:ascii="Georgia" w:hAnsi="Georgia"/>
                      <w:sz w:val="18"/>
                      <w:szCs w:val="18"/>
                    </w:rPr>
                  </w:pPr>
                  <w:r>
                    <w:rPr>
                      <w:rFonts w:ascii="Georgia" w:hAnsi="Georgia"/>
                      <w:sz w:val="18"/>
                      <w:szCs w:val="18"/>
                    </w:rPr>
                    <w:t>3. An object (e.g. "table") exists, but to prove the object exists requires consciousness.</w:t>
                  </w:r>
                </w:p>
                <w:p w:rsidR="003B6D6A" w:rsidRDefault="003B6D6A" w:rsidP="00126CA5">
                  <w:pPr>
                    <w:spacing w:after="0"/>
                    <w:rPr>
                      <w:rFonts w:ascii="Georgia" w:hAnsi="Georgia"/>
                      <w:sz w:val="18"/>
                      <w:szCs w:val="18"/>
                    </w:rPr>
                  </w:pPr>
                  <w:r>
                    <w:rPr>
                      <w:rFonts w:ascii="Georgia" w:hAnsi="Georgia"/>
                      <w:sz w:val="18"/>
                      <w:szCs w:val="18"/>
                    </w:rPr>
                    <w:t xml:space="preserve">4. Only the mind can prove the existence of something. That does </w:t>
                  </w:r>
                  <w:r>
                    <w:rPr>
                      <w:rFonts w:ascii="Georgia" w:hAnsi="Georgia"/>
                      <w:i/>
                      <w:sz w:val="18"/>
                      <w:szCs w:val="18"/>
                    </w:rPr>
                    <w:t>not</w:t>
                  </w:r>
                  <w:r>
                    <w:rPr>
                      <w:rFonts w:ascii="Georgia" w:hAnsi="Georgia"/>
                      <w:sz w:val="18"/>
                      <w:szCs w:val="18"/>
                    </w:rPr>
                    <w:t xml:space="preserve"> mean the thing is just in our mind. But things only exist when consciousness apprehends them. </w:t>
                  </w:r>
                </w:p>
                <w:p w:rsidR="003B6D6A" w:rsidRPr="003B6D6A" w:rsidRDefault="003B6D6A" w:rsidP="00126CA5">
                  <w:pPr>
                    <w:spacing w:after="0"/>
                    <w:rPr>
                      <w:rFonts w:ascii="Georgia" w:hAnsi="Georgia"/>
                      <w:sz w:val="18"/>
                      <w:szCs w:val="18"/>
                    </w:rPr>
                  </w:pPr>
                  <w:r>
                    <w:rPr>
                      <w:rFonts w:ascii="Georgia" w:hAnsi="Georgia"/>
                      <w:sz w:val="18"/>
                      <w:szCs w:val="18"/>
                    </w:rPr>
                    <w:t>5. Seeing consciousness and object as separate is the starting point of all our mistakes.</w:t>
                  </w:r>
                </w:p>
              </w:txbxContent>
            </v:textbox>
            <w10:wrap anchorx="margin"/>
          </v:shape>
        </w:pict>
      </w:r>
      <w:r w:rsidRPr="00A76E10">
        <w:rPr>
          <w:rFonts w:ascii="Georgia" w:hAnsi="Georgia"/>
          <w:noProof/>
          <w:sz w:val="18"/>
          <w:lang w:val="en-US" w:eastAsia="zh-TW"/>
        </w:rPr>
        <w:pict>
          <v:shape id="_x0000_s1027" type="#_x0000_t202" style="position:absolute;margin-left:175.65pt;margin-top:.45pt;width:215.2pt;height:404.15pt;z-index:251662336;mso-position-horizontal:right;mso-position-horizontal-relative:margin;mso-width-relative:margin;mso-height-relative:margin">
            <v:textbox>
              <w:txbxContent>
                <w:p w:rsidR="00A76E10" w:rsidRDefault="00A12C28" w:rsidP="00A12C28">
                  <w:pPr>
                    <w:spacing w:after="0"/>
                    <w:jc w:val="center"/>
                    <w:rPr>
                      <w:rFonts w:ascii="Georgia" w:hAnsi="Georgia"/>
                      <w:b/>
                      <w:i/>
                      <w:sz w:val="18"/>
                      <w:szCs w:val="18"/>
                    </w:rPr>
                  </w:pPr>
                  <w:r>
                    <w:rPr>
                      <w:rFonts w:ascii="Georgia" w:hAnsi="Georgia"/>
                      <w:b/>
                      <w:i/>
                      <w:sz w:val="18"/>
                      <w:szCs w:val="18"/>
                    </w:rPr>
                    <w:t>Ultimate Truth</w:t>
                  </w:r>
                </w:p>
                <w:p w:rsidR="00A12C28" w:rsidRDefault="00A12C28" w:rsidP="00A12C28">
                  <w:pPr>
                    <w:spacing w:after="0"/>
                    <w:rPr>
                      <w:rFonts w:ascii="Georgia" w:hAnsi="Georgia"/>
                      <w:sz w:val="18"/>
                      <w:szCs w:val="18"/>
                    </w:rPr>
                  </w:pPr>
                  <w:r>
                    <w:rPr>
                      <w:rFonts w:ascii="Georgia" w:hAnsi="Georgia"/>
                      <w:sz w:val="18"/>
                      <w:szCs w:val="18"/>
                    </w:rPr>
                    <w:t>Ultimate truth has five characteristics:</w:t>
                  </w:r>
                </w:p>
                <w:p w:rsidR="00A12C28" w:rsidRDefault="00A12C28" w:rsidP="00A12C28">
                  <w:pPr>
                    <w:spacing w:after="0"/>
                    <w:rPr>
                      <w:rFonts w:ascii="Georgia" w:hAnsi="Georgia"/>
                      <w:sz w:val="18"/>
                      <w:szCs w:val="18"/>
                    </w:rPr>
                  </w:pPr>
                  <w:r>
                    <w:rPr>
                      <w:rFonts w:ascii="Georgia" w:hAnsi="Georgia"/>
                      <w:sz w:val="18"/>
                      <w:szCs w:val="18"/>
                    </w:rPr>
                    <w:t>1. Inexpressible: Impossible to verbally describe ultimate truth precisely.</w:t>
                  </w:r>
                </w:p>
                <w:p w:rsidR="00A12C28" w:rsidRPr="00A12C28" w:rsidRDefault="00A12C28" w:rsidP="00A12C28">
                  <w:pPr>
                    <w:spacing w:after="0"/>
                    <w:rPr>
                      <w:rFonts w:ascii="Georgia" w:hAnsi="Georgia"/>
                      <w:sz w:val="18"/>
                      <w:szCs w:val="18"/>
                    </w:rPr>
                  </w:pPr>
                  <w:r>
                    <w:rPr>
                      <w:rFonts w:ascii="Georgia" w:hAnsi="Georgia"/>
                      <w:sz w:val="18"/>
                      <w:szCs w:val="18"/>
                    </w:rPr>
                    <w:t xml:space="preserve">2. </w:t>
                  </w:r>
                  <w:proofErr w:type="spellStart"/>
                  <w:r>
                    <w:rPr>
                      <w:rFonts w:ascii="Georgia" w:hAnsi="Georgia"/>
                      <w:sz w:val="18"/>
                      <w:szCs w:val="18"/>
                    </w:rPr>
                    <w:t>Nondual</w:t>
                  </w:r>
                  <w:proofErr w:type="spellEnd"/>
                  <w:r>
                    <w:rPr>
                      <w:rFonts w:ascii="Georgia" w:hAnsi="Georgia"/>
                      <w:sz w:val="18"/>
                      <w:szCs w:val="18"/>
                    </w:rPr>
                    <w:t xml:space="preserve">: Within the realization of an </w:t>
                  </w:r>
                  <w:proofErr w:type="spellStart"/>
                  <w:r>
                    <w:rPr>
                      <w:rFonts w:ascii="Georgia" w:hAnsi="Georgia"/>
                      <w:i/>
                      <w:sz w:val="18"/>
                      <w:szCs w:val="18"/>
                    </w:rPr>
                    <w:t>arya</w:t>
                  </w:r>
                  <w:proofErr w:type="spellEnd"/>
                  <w:r>
                    <w:rPr>
                      <w:rFonts w:ascii="Georgia" w:hAnsi="Georgia"/>
                      <w:sz w:val="18"/>
                      <w:szCs w:val="18"/>
                    </w:rPr>
                    <w:t xml:space="preserve"> (a superior being who has gained a direct realization of emptiness) there is no differentiation – no duality – of subject and object.</w:t>
                  </w:r>
                </w:p>
                <w:p w:rsidR="00A12C28" w:rsidRDefault="00A12C28" w:rsidP="00A12C28">
                  <w:pPr>
                    <w:spacing w:after="0"/>
                    <w:rPr>
                      <w:rFonts w:ascii="Georgia" w:hAnsi="Georgia"/>
                      <w:sz w:val="18"/>
                      <w:szCs w:val="18"/>
                    </w:rPr>
                  </w:pPr>
                  <w:r>
                    <w:rPr>
                      <w:rFonts w:ascii="Georgia" w:hAnsi="Georgia"/>
                      <w:sz w:val="18"/>
                      <w:szCs w:val="18"/>
                    </w:rPr>
                    <w:t xml:space="preserve">3. Beyond apprehension by the conceptual mind: Cannot be realized by ordinary people's cognition, but only by the direct perception of an </w:t>
                  </w:r>
                  <w:proofErr w:type="spellStart"/>
                  <w:r>
                    <w:rPr>
                      <w:rFonts w:ascii="Georgia" w:hAnsi="Georgia"/>
                      <w:sz w:val="18"/>
                      <w:szCs w:val="18"/>
                    </w:rPr>
                    <w:t>arya</w:t>
                  </w:r>
                  <w:proofErr w:type="spellEnd"/>
                  <w:r>
                    <w:rPr>
                      <w:rFonts w:ascii="Georgia" w:hAnsi="Georgia"/>
                      <w:sz w:val="18"/>
                      <w:szCs w:val="18"/>
                    </w:rPr>
                    <w:t xml:space="preserve"> being.</w:t>
                  </w:r>
                </w:p>
                <w:p w:rsidR="00A12C28" w:rsidRDefault="00A12C28" w:rsidP="00A12C28">
                  <w:pPr>
                    <w:spacing w:after="0"/>
                    <w:rPr>
                      <w:rFonts w:ascii="Georgia" w:hAnsi="Georgia"/>
                      <w:sz w:val="18"/>
                      <w:szCs w:val="18"/>
                    </w:rPr>
                  </w:pPr>
                  <w:r>
                    <w:rPr>
                      <w:rFonts w:ascii="Georgia" w:hAnsi="Georgia"/>
                      <w:sz w:val="18"/>
                      <w:szCs w:val="18"/>
                    </w:rPr>
                    <w:t xml:space="preserve">4. Beyond diversity: </w:t>
                  </w:r>
                  <w:r w:rsidR="00DD7313">
                    <w:rPr>
                      <w:rFonts w:ascii="Georgia" w:hAnsi="Georgia"/>
                      <w:sz w:val="18"/>
                      <w:szCs w:val="18"/>
                    </w:rPr>
                    <w:t xml:space="preserve">Ultimate truth of an object is not one with its dependent nature, which has many "diversities" </w:t>
                  </w:r>
                  <w:r w:rsidR="00DD7313" w:rsidRPr="00DD7313">
                    <w:rPr>
                      <w:rFonts w:ascii="Georgia" w:hAnsi="Georgia"/>
                      <w:sz w:val="18"/>
                      <w:szCs w:val="18"/>
                    </w:rPr>
                    <w:t>–</w:t>
                  </w:r>
                  <w:r w:rsidR="00DD7313">
                    <w:rPr>
                      <w:rFonts w:ascii="Georgia" w:hAnsi="Georgia"/>
                      <w:sz w:val="18"/>
                      <w:szCs w:val="18"/>
                    </w:rPr>
                    <w:t xml:space="preserve"> different factors such as production, result, causes, conditions, etc. All diversities cease. </w:t>
                  </w:r>
                </w:p>
                <w:p w:rsidR="00A12C28" w:rsidRDefault="00A12C28" w:rsidP="00A12C28">
                  <w:pPr>
                    <w:spacing w:after="0"/>
                    <w:rPr>
                      <w:rFonts w:ascii="Georgia" w:hAnsi="Georgia"/>
                      <w:sz w:val="18"/>
                      <w:szCs w:val="18"/>
                    </w:rPr>
                  </w:pPr>
                  <w:r>
                    <w:rPr>
                      <w:rFonts w:ascii="Georgia" w:hAnsi="Georgia"/>
                      <w:sz w:val="18"/>
                      <w:szCs w:val="18"/>
                    </w:rPr>
                    <w:t>5. All of one taste:</w:t>
                  </w:r>
                  <w:r w:rsidR="00DD7313">
                    <w:rPr>
                      <w:rFonts w:ascii="Georgia" w:hAnsi="Georgia"/>
                      <w:sz w:val="18"/>
                      <w:szCs w:val="18"/>
                    </w:rPr>
                    <w:t xml:space="preserve"> The ultimate truth of an object is the absence of duality of subject and object. Tables, chairs, and so on are different objects, but their ultimate truth is the same. Their final mode of existence is also the mere absence of duality of subject and object. In sum, the ultimate truths of all phenomena are all of one taste.</w:t>
                  </w:r>
                </w:p>
                <w:p w:rsidR="00861AB8" w:rsidRPr="00881EF5" w:rsidRDefault="00881EF5" w:rsidP="00A12C28">
                  <w:pPr>
                    <w:spacing w:after="0"/>
                    <w:rPr>
                      <w:rFonts w:ascii="Georgia" w:hAnsi="Georgia"/>
                      <w:sz w:val="18"/>
                      <w:szCs w:val="18"/>
                    </w:rPr>
                  </w:pPr>
                  <w:r>
                    <w:rPr>
                      <w:rFonts w:ascii="Georgia" w:hAnsi="Georgia"/>
                      <w:sz w:val="18"/>
                      <w:szCs w:val="18"/>
                    </w:rPr>
                    <w:t>6</w:t>
                  </w:r>
                  <w:r w:rsidR="00861AB8">
                    <w:rPr>
                      <w:rFonts w:ascii="Georgia" w:hAnsi="Georgia"/>
                      <w:sz w:val="18"/>
                      <w:szCs w:val="18"/>
                    </w:rPr>
                    <w:t xml:space="preserve">. Perfect nature is </w:t>
                  </w:r>
                  <w:r w:rsidR="00861AB8">
                    <w:rPr>
                      <w:rFonts w:ascii="Georgia" w:hAnsi="Georgia"/>
                      <w:i/>
                      <w:sz w:val="18"/>
                      <w:szCs w:val="18"/>
                    </w:rPr>
                    <w:t>truly existent</w:t>
                  </w:r>
                  <w:r>
                    <w:rPr>
                      <w:rFonts w:ascii="Georgia" w:hAnsi="Georgia"/>
                      <w:sz w:val="18"/>
                      <w:szCs w:val="18"/>
                    </w:rPr>
                    <w:t xml:space="preserve"> </w:t>
                  </w:r>
                  <w:r w:rsidRPr="00881EF5">
                    <w:rPr>
                      <w:rFonts w:ascii="Georgia" w:hAnsi="Georgia"/>
                      <w:sz w:val="18"/>
                      <w:szCs w:val="18"/>
                    </w:rPr>
                    <w:t>– it is based on facts; they are real.</w:t>
                  </w:r>
                </w:p>
                <w:p w:rsidR="00881EF5" w:rsidRDefault="00881EF5" w:rsidP="00A12C28">
                  <w:pPr>
                    <w:spacing w:after="0"/>
                    <w:rPr>
                      <w:rFonts w:ascii="Georgia" w:hAnsi="Georgia"/>
                      <w:sz w:val="18"/>
                      <w:szCs w:val="18"/>
                    </w:rPr>
                  </w:pPr>
                  <w:r>
                    <w:rPr>
                      <w:rFonts w:ascii="Georgia" w:hAnsi="Georgia"/>
                      <w:sz w:val="18"/>
                      <w:szCs w:val="18"/>
                    </w:rPr>
                    <w:t xml:space="preserve">7. </w:t>
                  </w:r>
                  <w:r w:rsidRPr="00881EF5">
                    <w:rPr>
                      <w:rFonts w:ascii="Georgia" w:hAnsi="Georgia"/>
                      <w:sz w:val="18"/>
                      <w:szCs w:val="18"/>
                    </w:rPr>
                    <w:t>Perfe</w:t>
                  </w:r>
                  <w:r>
                    <w:rPr>
                      <w:rFonts w:ascii="Georgia" w:hAnsi="Georgia"/>
                      <w:sz w:val="18"/>
                      <w:szCs w:val="18"/>
                    </w:rPr>
                    <w:t xml:space="preserve">ct nature: Is an ultimate truth, because it is the only mode of existence of an object that possesses the above five characteristics. </w:t>
                  </w:r>
                </w:p>
                <w:p w:rsidR="00881EF5" w:rsidRPr="00881EF5" w:rsidRDefault="00881EF5" w:rsidP="00A12C28">
                  <w:pPr>
                    <w:spacing w:after="0"/>
                    <w:rPr>
                      <w:rFonts w:ascii="Georgia" w:hAnsi="Georgia"/>
                      <w:sz w:val="18"/>
                      <w:szCs w:val="18"/>
                    </w:rPr>
                  </w:pPr>
                  <w:r>
                    <w:rPr>
                      <w:rFonts w:ascii="Georgia" w:hAnsi="Georgia"/>
                      <w:sz w:val="18"/>
                      <w:szCs w:val="18"/>
                    </w:rPr>
                    <w:t xml:space="preserve">8. Mind focus: When a practitioner focuses on an object's </w:t>
                  </w:r>
                  <w:r>
                    <w:rPr>
                      <w:rFonts w:ascii="Georgia" w:hAnsi="Georgia"/>
                      <w:i/>
                      <w:sz w:val="18"/>
                      <w:szCs w:val="18"/>
                    </w:rPr>
                    <w:t>perfect nature</w:t>
                  </w:r>
                  <w:r>
                    <w:rPr>
                      <w:rFonts w:ascii="Georgia" w:hAnsi="Georgia"/>
                      <w:sz w:val="18"/>
                      <w:szCs w:val="18"/>
                    </w:rPr>
                    <w:t>, delusions and ignorance are purified, and continued concentration on the perfect nature leads the practitioner to the complete cessation of suffering.</w:t>
                  </w:r>
                </w:p>
              </w:txbxContent>
            </v:textbox>
            <w10:wrap anchorx="margin"/>
          </v:shape>
        </w:pict>
      </w:r>
      <w:r w:rsidR="00126CA5" w:rsidRPr="00A12C28">
        <w:rPr>
          <w:rFonts w:ascii="Georgia" w:hAnsi="Georgia"/>
          <w:noProof/>
          <w:sz w:val="18"/>
          <w:lang w:val="en-US" w:eastAsia="zh-TW"/>
        </w:rPr>
        <w:pict>
          <v:shape id="_x0000_s1028" type="#_x0000_t202" style="position:absolute;margin-left:.4pt;margin-top:451.5pt;width:237.4pt;height:209.15pt;z-index:251664384;mso-position-horizontal-relative:margin;mso-width-relative:margin;mso-height-relative:margin">
            <v:textbox>
              <w:txbxContent>
                <w:p w:rsidR="00A12C28" w:rsidRDefault="00A12C28" w:rsidP="00A12C28">
                  <w:pPr>
                    <w:spacing w:after="0"/>
                    <w:jc w:val="center"/>
                    <w:rPr>
                      <w:rFonts w:ascii="Georgia" w:hAnsi="Georgia"/>
                      <w:b/>
                      <w:i/>
                      <w:sz w:val="18"/>
                      <w:szCs w:val="18"/>
                    </w:rPr>
                  </w:pPr>
                  <w:r>
                    <w:rPr>
                      <w:rFonts w:ascii="Georgia" w:hAnsi="Georgia"/>
                      <w:b/>
                      <w:i/>
                      <w:sz w:val="18"/>
                      <w:szCs w:val="18"/>
                    </w:rPr>
                    <w:t>Conventional Truth</w:t>
                  </w:r>
                </w:p>
                <w:p w:rsidR="00A12C28" w:rsidRDefault="00A12C28" w:rsidP="00A12C28">
                  <w:pPr>
                    <w:spacing w:after="0"/>
                    <w:rPr>
                      <w:rFonts w:ascii="Georgia" w:hAnsi="Georgia"/>
                      <w:sz w:val="18"/>
                      <w:szCs w:val="18"/>
                    </w:rPr>
                  </w:pPr>
                  <w:r>
                    <w:rPr>
                      <w:rFonts w:ascii="Georgia" w:hAnsi="Georgia"/>
                      <w:sz w:val="18"/>
                      <w:szCs w:val="18"/>
                    </w:rPr>
                    <w:t xml:space="preserve">1. </w:t>
                  </w:r>
                  <w:r w:rsidR="00861AB8">
                    <w:rPr>
                      <w:rFonts w:ascii="Georgia" w:hAnsi="Georgia"/>
                      <w:sz w:val="18"/>
                      <w:szCs w:val="18"/>
                    </w:rPr>
                    <w:t>Dependent nature is a relative truth.</w:t>
                  </w:r>
                </w:p>
                <w:p w:rsidR="00861AB8" w:rsidRDefault="00861AB8" w:rsidP="00A12C28">
                  <w:pPr>
                    <w:spacing w:after="0"/>
                    <w:rPr>
                      <w:rFonts w:ascii="Georgia" w:hAnsi="Georgia"/>
                      <w:sz w:val="18"/>
                      <w:szCs w:val="18"/>
                    </w:rPr>
                  </w:pPr>
                  <w:r>
                    <w:rPr>
                      <w:rFonts w:ascii="Georgia" w:hAnsi="Georgia"/>
                      <w:sz w:val="18"/>
                      <w:szCs w:val="18"/>
                    </w:rPr>
                    <w:t>2. Imputed nature is also a relative truth.</w:t>
                  </w:r>
                </w:p>
                <w:p w:rsidR="00881EF5" w:rsidRDefault="00881EF5" w:rsidP="00A12C28">
                  <w:pPr>
                    <w:spacing w:after="0"/>
                    <w:rPr>
                      <w:rFonts w:ascii="Georgia" w:hAnsi="Georgia"/>
                      <w:sz w:val="18"/>
                      <w:szCs w:val="18"/>
                    </w:rPr>
                  </w:pPr>
                  <w:r>
                    <w:rPr>
                      <w:rFonts w:ascii="Georgia" w:hAnsi="Georgia"/>
                      <w:sz w:val="18"/>
                      <w:szCs w:val="18"/>
                    </w:rPr>
                    <w:t xml:space="preserve">3. Dependent nature is </w:t>
                  </w:r>
                  <w:r w:rsidRPr="00881EF5">
                    <w:rPr>
                      <w:rFonts w:ascii="Georgia" w:hAnsi="Georgia"/>
                      <w:i/>
                      <w:sz w:val="18"/>
                      <w:szCs w:val="18"/>
                    </w:rPr>
                    <w:t>truly existent</w:t>
                  </w:r>
                  <w:r>
                    <w:rPr>
                      <w:rFonts w:ascii="Georgia" w:hAnsi="Georgia"/>
                      <w:sz w:val="18"/>
                      <w:szCs w:val="18"/>
                    </w:rPr>
                    <w:t xml:space="preserve"> – it is based on facts; they are real. </w:t>
                  </w:r>
                </w:p>
                <w:p w:rsidR="00881EF5" w:rsidRDefault="00881EF5" w:rsidP="00A12C28">
                  <w:pPr>
                    <w:spacing w:after="0"/>
                    <w:rPr>
                      <w:rFonts w:ascii="Georgia" w:hAnsi="Georgia"/>
                      <w:sz w:val="18"/>
                      <w:szCs w:val="18"/>
                    </w:rPr>
                  </w:pPr>
                  <w:r>
                    <w:rPr>
                      <w:rFonts w:ascii="Georgia" w:hAnsi="Georgia"/>
                      <w:sz w:val="18"/>
                      <w:szCs w:val="18"/>
                    </w:rPr>
                    <w:t>4. Imputed nature is not truly existent – it is fiction, unreal, because it is only conceptually constructed; thus it does not truly exist</w:t>
                  </w:r>
                  <w:proofErr w:type="gramStart"/>
                  <w:r>
                    <w:rPr>
                      <w:rFonts w:ascii="Georgia" w:hAnsi="Georgia"/>
                      <w:sz w:val="18"/>
                      <w:szCs w:val="18"/>
                    </w:rPr>
                    <w:t>..</w:t>
                  </w:r>
                  <w:proofErr w:type="gramEnd"/>
                </w:p>
                <w:p w:rsidR="00881EF5" w:rsidRPr="00A12C28" w:rsidRDefault="00881EF5" w:rsidP="00A12C28">
                  <w:pPr>
                    <w:spacing w:after="0"/>
                    <w:rPr>
                      <w:rFonts w:ascii="Georgia" w:hAnsi="Georgia"/>
                      <w:sz w:val="18"/>
                      <w:szCs w:val="18"/>
                    </w:rPr>
                  </w:pPr>
                  <w:r>
                    <w:rPr>
                      <w:rFonts w:ascii="Georgia" w:hAnsi="Georgia"/>
                      <w:sz w:val="18"/>
                      <w:szCs w:val="18"/>
                    </w:rPr>
                    <w:t>5. Mind focus: Focusing the mind on dependent nature and imputed nature will not lead to a complete cessation of suffering because they do not have the five characteristics of ultimate truth. In fact, reliance on the imputed and dependent natures leads only to more confusion and suffering.</w:t>
                  </w:r>
                  <w:r w:rsidR="00126CA5">
                    <w:rPr>
                      <w:rFonts w:ascii="Georgia" w:hAnsi="Georgia"/>
                      <w:sz w:val="18"/>
                      <w:szCs w:val="18"/>
                    </w:rPr>
                    <w:t xml:space="preserve"> That is, when the mind observes them, instead of purifying the mind, it increases the negativities, ignorance, and so forth.</w:t>
                  </w:r>
                </w:p>
              </w:txbxContent>
            </v:textbox>
            <w10:wrap anchorx="margin"/>
          </v:shape>
        </w:pict>
      </w:r>
      <w:r w:rsidR="00853AB2" w:rsidRPr="00853AB2">
        <w:rPr>
          <w:rFonts w:ascii="Georgia" w:hAnsi="Georgia"/>
          <w:noProof/>
          <w:sz w:val="18"/>
          <w:lang w:val="en-US" w:eastAsia="zh-TW"/>
        </w:rPr>
        <w:pict>
          <v:shape id="_x0000_s1026" type="#_x0000_t202" style="position:absolute;margin-left:0;margin-top:0;width:237.8pt;height:429.25pt;z-index:251660288;mso-position-horizontal:left;mso-position-horizontal-relative:margin;mso-width-relative:margin;mso-height-relative:margin">
            <v:textbox>
              <w:txbxContent>
                <w:p w:rsidR="00853AB2" w:rsidRDefault="00853AB2" w:rsidP="00853AB2">
                  <w:pPr>
                    <w:spacing w:after="0"/>
                    <w:jc w:val="center"/>
                    <w:rPr>
                      <w:rFonts w:ascii="Georgia" w:hAnsi="Georgia"/>
                      <w:b/>
                      <w:i/>
                      <w:sz w:val="18"/>
                      <w:szCs w:val="18"/>
                    </w:rPr>
                  </w:pPr>
                  <w:r>
                    <w:rPr>
                      <w:rFonts w:ascii="Georgia" w:hAnsi="Georgia"/>
                      <w:b/>
                      <w:i/>
                      <w:sz w:val="18"/>
                      <w:szCs w:val="18"/>
                    </w:rPr>
                    <w:t>How Objects Exist</w:t>
                  </w:r>
                </w:p>
                <w:p w:rsidR="00853AB2" w:rsidRDefault="00853AB2" w:rsidP="00853AB2">
                  <w:pPr>
                    <w:spacing w:after="0"/>
                    <w:rPr>
                      <w:rFonts w:ascii="Georgia" w:hAnsi="Georgia"/>
                      <w:sz w:val="18"/>
                      <w:szCs w:val="18"/>
                    </w:rPr>
                  </w:pPr>
                  <w:r>
                    <w:rPr>
                      <w:rFonts w:ascii="Georgia" w:hAnsi="Georgia"/>
                      <w:sz w:val="18"/>
                      <w:szCs w:val="18"/>
                    </w:rPr>
                    <w:t xml:space="preserve">1. </w:t>
                  </w:r>
                  <w:proofErr w:type="spellStart"/>
                  <w:r>
                    <w:rPr>
                      <w:rFonts w:ascii="Georgia" w:hAnsi="Georgia"/>
                      <w:i/>
                      <w:sz w:val="18"/>
                      <w:szCs w:val="18"/>
                    </w:rPr>
                    <w:t>Chitta</w:t>
                  </w:r>
                  <w:proofErr w:type="spellEnd"/>
                  <w:r>
                    <w:rPr>
                      <w:rFonts w:ascii="Georgia" w:hAnsi="Georgia"/>
                      <w:i/>
                      <w:sz w:val="18"/>
                      <w:szCs w:val="18"/>
                    </w:rPr>
                    <w:t xml:space="preserve"> </w:t>
                  </w:r>
                  <w:proofErr w:type="spellStart"/>
                  <w:r>
                    <w:rPr>
                      <w:rFonts w:ascii="Georgia" w:hAnsi="Georgia"/>
                      <w:i/>
                      <w:sz w:val="18"/>
                      <w:szCs w:val="18"/>
                    </w:rPr>
                    <w:t>matra</w:t>
                  </w:r>
                  <w:proofErr w:type="spellEnd"/>
                  <w:r>
                    <w:rPr>
                      <w:rFonts w:ascii="Georgia" w:hAnsi="Georgia"/>
                      <w:sz w:val="18"/>
                      <w:szCs w:val="18"/>
                    </w:rPr>
                    <w:t xml:space="preserve"> – mind only. However, this school's views are </w:t>
                  </w:r>
                  <w:r>
                    <w:rPr>
                      <w:rFonts w:ascii="Georgia" w:hAnsi="Georgia"/>
                      <w:i/>
                      <w:sz w:val="18"/>
                      <w:szCs w:val="18"/>
                    </w:rPr>
                    <w:t>not</w:t>
                  </w:r>
                  <w:r>
                    <w:rPr>
                      <w:rFonts w:ascii="Georgia" w:hAnsi="Georgia"/>
                      <w:sz w:val="18"/>
                      <w:szCs w:val="18"/>
                    </w:rPr>
                    <w:t xml:space="preserve"> nihilistic, and </w:t>
                  </w:r>
                  <w:r>
                    <w:rPr>
                      <w:rFonts w:ascii="Georgia" w:hAnsi="Georgia"/>
                      <w:i/>
                      <w:sz w:val="18"/>
                      <w:szCs w:val="18"/>
                    </w:rPr>
                    <w:t>not</w:t>
                  </w:r>
                  <w:r>
                    <w:rPr>
                      <w:rFonts w:ascii="Georgia" w:hAnsi="Georgia"/>
                      <w:sz w:val="18"/>
                      <w:szCs w:val="18"/>
                    </w:rPr>
                    <w:t xml:space="preserve"> stating that there is nothing other than the mind. It does </w:t>
                  </w:r>
                  <w:r>
                    <w:rPr>
                      <w:rFonts w:ascii="Georgia" w:hAnsi="Georgia"/>
                      <w:i/>
                      <w:sz w:val="18"/>
                      <w:szCs w:val="18"/>
                    </w:rPr>
                    <w:t>not</w:t>
                  </w:r>
                  <w:r>
                    <w:rPr>
                      <w:rFonts w:ascii="Georgia" w:hAnsi="Georgia"/>
                      <w:sz w:val="18"/>
                      <w:szCs w:val="18"/>
                    </w:rPr>
                    <w:t xml:space="preserve"> mean that all objects are purely mental constructions.</w:t>
                  </w:r>
                </w:p>
                <w:p w:rsidR="0074068B" w:rsidRDefault="0074068B" w:rsidP="00853AB2">
                  <w:pPr>
                    <w:spacing w:after="0"/>
                    <w:rPr>
                      <w:rFonts w:ascii="Georgia" w:hAnsi="Georgia"/>
                      <w:sz w:val="18"/>
                      <w:szCs w:val="18"/>
                    </w:rPr>
                  </w:pPr>
                  <w:r>
                    <w:rPr>
                      <w:rFonts w:ascii="Georgia" w:hAnsi="Georgia"/>
                      <w:sz w:val="18"/>
                      <w:szCs w:val="18"/>
                    </w:rPr>
                    <w:t xml:space="preserve">2. Perception: Is </w:t>
                  </w:r>
                  <w:r w:rsidRPr="0074068B">
                    <w:rPr>
                      <w:rFonts w:ascii="Georgia" w:hAnsi="Georgia"/>
                      <w:i/>
                      <w:sz w:val="18"/>
                      <w:szCs w:val="18"/>
                    </w:rPr>
                    <w:t>subjective</w:t>
                  </w:r>
                  <w:r>
                    <w:rPr>
                      <w:rFonts w:ascii="Georgia" w:hAnsi="Georgia"/>
                      <w:sz w:val="18"/>
                      <w:szCs w:val="18"/>
                    </w:rPr>
                    <w:t xml:space="preserve"> by definition – it is the mind perceiving an object. (By contrast the other two schools stated that the existence of an external object implies that whatever is perceived by a consciousness must be </w:t>
                  </w:r>
                  <w:r w:rsidRPr="0074068B">
                    <w:rPr>
                      <w:rFonts w:ascii="Georgia" w:hAnsi="Georgia"/>
                      <w:i/>
                      <w:sz w:val="18"/>
                      <w:szCs w:val="18"/>
                    </w:rPr>
                    <w:t>objective</w:t>
                  </w:r>
                  <w:r>
                    <w:rPr>
                      <w:rFonts w:ascii="Georgia" w:hAnsi="Georgia"/>
                      <w:sz w:val="18"/>
                      <w:szCs w:val="18"/>
                    </w:rPr>
                    <w:t xml:space="preserve"> – it must actually be there in exactly the way the consciousness perceives it.)</w:t>
                  </w:r>
                </w:p>
                <w:p w:rsidR="00857C84" w:rsidRDefault="00857C84" w:rsidP="00853AB2">
                  <w:pPr>
                    <w:spacing w:after="0"/>
                    <w:rPr>
                      <w:rFonts w:ascii="Georgia" w:hAnsi="Georgia"/>
                      <w:sz w:val="18"/>
                      <w:szCs w:val="18"/>
                    </w:rPr>
                  </w:pPr>
                  <w:r>
                    <w:rPr>
                      <w:rFonts w:ascii="Georgia" w:hAnsi="Georgia"/>
                      <w:sz w:val="18"/>
                      <w:szCs w:val="18"/>
                    </w:rPr>
                    <w:t xml:space="preserve">3. Existence of objects: </w:t>
                  </w:r>
                  <w:proofErr w:type="spellStart"/>
                  <w:r>
                    <w:rPr>
                      <w:rFonts w:ascii="Georgia" w:hAnsi="Georgia"/>
                      <w:sz w:val="18"/>
                      <w:szCs w:val="18"/>
                    </w:rPr>
                    <w:t>Chittamatrins</w:t>
                  </w:r>
                  <w:proofErr w:type="spellEnd"/>
                  <w:r>
                    <w:rPr>
                      <w:rFonts w:ascii="Georgia" w:hAnsi="Georgia"/>
                      <w:sz w:val="18"/>
                      <w:szCs w:val="18"/>
                    </w:rPr>
                    <w:t xml:space="preserve"> do </w:t>
                  </w:r>
                  <w:r>
                    <w:rPr>
                      <w:rFonts w:ascii="Georgia" w:hAnsi="Georgia"/>
                      <w:i/>
                      <w:sz w:val="18"/>
                      <w:szCs w:val="18"/>
                    </w:rPr>
                    <w:t>not</w:t>
                  </w:r>
                  <w:r>
                    <w:rPr>
                      <w:rFonts w:ascii="Georgia" w:hAnsi="Georgia"/>
                      <w:sz w:val="18"/>
                      <w:szCs w:val="18"/>
                    </w:rPr>
                    <w:t xml:space="preserve"> refute the existence of objects; they refute their </w:t>
                  </w:r>
                  <w:r w:rsidRPr="00857C84">
                    <w:rPr>
                      <w:rFonts w:ascii="Georgia" w:hAnsi="Georgia"/>
                      <w:i/>
                      <w:sz w:val="18"/>
                      <w:szCs w:val="18"/>
                    </w:rPr>
                    <w:t>external</w:t>
                  </w:r>
                  <w:r>
                    <w:rPr>
                      <w:rFonts w:ascii="Georgia" w:hAnsi="Georgia"/>
                      <w:sz w:val="18"/>
                      <w:szCs w:val="18"/>
                    </w:rPr>
                    <w:t xml:space="preserve"> existence.</w:t>
                  </w:r>
                </w:p>
                <w:p w:rsidR="00857C84" w:rsidRDefault="00857C84" w:rsidP="00853AB2">
                  <w:pPr>
                    <w:spacing w:after="0"/>
                    <w:rPr>
                      <w:rFonts w:ascii="Georgia" w:hAnsi="Georgia"/>
                      <w:sz w:val="18"/>
                      <w:szCs w:val="18"/>
                    </w:rPr>
                  </w:pPr>
                  <w:r>
                    <w:rPr>
                      <w:rFonts w:ascii="Georgia" w:hAnsi="Georgia"/>
                      <w:sz w:val="18"/>
                      <w:szCs w:val="18"/>
                    </w:rPr>
                    <w:t>The notion of difference between subject and object is mere hallucination, and this misconception (due to the impact of strong imprints from our countless previous lives' association with ignorance), this grasping at subject and object as separate entities, is the main root of cyclic existence. In fact, the perceiving consciousness and the object it perceives are the same entity.</w:t>
                  </w:r>
                </w:p>
                <w:p w:rsidR="00857C84" w:rsidRDefault="00857C84" w:rsidP="00853AB2">
                  <w:pPr>
                    <w:spacing w:after="0"/>
                    <w:rPr>
                      <w:rFonts w:ascii="Georgia" w:hAnsi="Georgia"/>
                      <w:sz w:val="18"/>
                      <w:szCs w:val="18"/>
                    </w:rPr>
                  </w:pPr>
                  <w:r>
                    <w:rPr>
                      <w:rFonts w:ascii="Georgia" w:hAnsi="Georgia"/>
                      <w:sz w:val="18"/>
                      <w:szCs w:val="18"/>
                    </w:rPr>
                    <w:t>4. Concept of "same entity": The eye consciousness apprehending an object (e.g. computer) and the object itself (e.g. computer) arise simultaneously; there is no sequence.</w:t>
                  </w:r>
                  <w:r w:rsidR="00A76E10">
                    <w:rPr>
                      <w:rFonts w:ascii="Georgia" w:hAnsi="Georgia"/>
                      <w:sz w:val="18"/>
                      <w:szCs w:val="18"/>
                    </w:rPr>
                    <w:t xml:space="preserve">  Innumerable imprints are stored on our consciousness (are </w:t>
                  </w:r>
                  <w:r w:rsidR="00A76E10" w:rsidRPr="00A76E10">
                    <w:rPr>
                      <w:rFonts w:ascii="Georgia" w:hAnsi="Georgia"/>
                      <w:i/>
                      <w:sz w:val="18"/>
                      <w:szCs w:val="18"/>
                    </w:rPr>
                    <w:t>fundamentally stored</w:t>
                  </w:r>
                  <w:r w:rsidR="00A76E10">
                    <w:rPr>
                      <w:rFonts w:ascii="Georgia" w:hAnsi="Georgia"/>
                      <w:sz w:val="18"/>
                      <w:szCs w:val="18"/>
                    </w:rPr>
                    <w:t xml:space="preserve">). Both the </w:t>
                  </w:r>
                  <w:r w:rsidR="00A76E10">
                    <w:rPr>
                      <w:rFonts w:ascii="Georgia" w:hAnsi="Georgia"/>
                      <w:i/>
                      <w:sz w:val="18"/>
                      <w:szCs w:val="18"/>
                    </w:rPr>
                    <w:t>consciousness</w:t>
                  </w:r>
                  <w:r w:rsidR="00A76E10">
                    <w:rPr>
                      <w:rFonts w:ascii="Georgia" w:hAnsi="Georgia"/>
                      <w:sz w:val="18"/>
                      <w:szCs w:val="18"/>
                    </w:rPr>
                    <w:t xml:space="preserve"> that experiences and the </w:t>
                  </w:r>
                  <w:r w:rsidR="00A76E10">
                    <w:rPr>
                      <w:rFonts w:ascii="Georgia" w:hAnsi="Georgia"/>
                      <w:i/>
                      <w:sz w:val="18"/>
                      <w:szCs w:val="18"/>
                    </w:rPr>
                    <w:t>object</w:t>
                  </w:r>
                  <w:r w:rsidR="00A76E10">
                    <w:rPr>
                      <w:rFonts w:ascii="Georgia" w:hAnsi="Georgia"/>
                      <w:sz w:val="18"/>
                      <w:szCs w:val="18"/>
                    </w:rPr>
                    <w:t xml:space="preserve"> arise from the fundamentally stored imprints, and both are of the same substance. In sum, the object and subject are generated from the same source, and have a single substantial cause – that is, they are the same substance.</w:t>
                  </w:r>
                </w:p>
                <w:p w:rsidR="00A76E10" w:rsidRPr="00A76E10" w:rsidRDefault="00A76E10" w:rsidP="00853AB2">
                  <w:pPr>
                    <w:spacing w:after="0"/>
                    <w:rPr>
                      <w:rFonts w:ascii="Georgia" w:hAnsi="Georgia"/>
                      <w:sz w:val="18"/>
                      <w:szCs w:val="18"/>
                    </w:rPr>
                  </w:pPr>
                  <w:r>
                    <w:rPr>
                      <w:rFonts w:ascii="Georgia" w:hAnsi="Georgia"/>
                      <w:sz w:val="18"/>
                      <w:szCs w:val="18"/>
                    </w:rPr>
                    <w:t>5. An explanation: Fundamentally stored karmic imprints are activated by the coming together of various causes and conditions, and when activated the karmic seeds turn into both the object experienced and the consciousness experiencing the object.</w:t>
                  </w:r>
                </w:p>
                <w:p w:rsidR="00857C84" w:rsidRDefault="00857C84" w:rsidP="00853AB2">
                  <w:pPr>
                    <w:spacing w:after="0"/>
                    <w:rPr>
                      <w:rFonts w:ascii="Georgia" w:hAnsi="Georgia"/>
                      <w:sz w:val="18"/>
                      <w:szCs w:val="18"/>
                    </w:rPr>
                  </w:pPr>
                </w:p>
                <w:p w:rsidR="003C28B2" w:rsidRDefault="003C28B2" w:rsidP="00853AB2">
                  <w:pPr>
                    <w:spacing w:after="0"/>
                    <w:rPr>
                      <w:rFonts w:ascii="Georgia" w:hAnsi="Georgia"/>
                      <w:sz w:val="18"/>
                      <w:szCs w:val="18"/>
                    </w:rPr>
                  </w:pPr>
                </w:p>
                <w:p w:rsidR="003C28B2" w:rsidRPr="00853AB2" w:rsidRDefault="003C28B2" w:rsidP="00853AB2">
                  <w:pPr>
                    <w:spacing w:after="0"/>
                    <w:rPr>
                      <w:rFonts w:ascii="Georgia" w:hAnsi="Georgia"/>
                      <w:sz w:val="18"/>
                      <w:szCs w:val="18"/>
                    </w:rPr>
                  </w:pPr>
                </w:p>
              </w:txbxContent>
            </v:textbox>
            <w10:wrap anchorx="margin"/>
          </v:shape>
        </w:pict>
      </w:r>
    </w:p>
    <w:sectPr w:rsidR="00853AB2" w:rsidRPr="00853AB2" w:rsidSect="00A76E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D3" w:rsidRDefault="008112D3" w:rsidP="003B6D6A">
      <w:pPr>
        <w:spacing w:after="0" w:line="240" w:lineRule="auto"/>
      </w:pPr>
      <w:r>
        <w:separator/>
      </w:r>
    </w:p>
  </w:endnote>
  <w:endnote w:type="continuationSeparator" w:id="0">
    <w:p w:rsidR="008112D3" w:rsidRDefault="008112D3" w:rsidP="003B6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D3" w:rsidRDefault="008112D3" w:rsidP="003B6D6A">
      <w:pPr>
        <w:spacing w:after="0" w:line="240" w:lineRule="auto"/>
      </w:pPr>
      <w:r>
        <w:separator/>
      </w:r>
    </w:p>
  </w:footnote>
  <w:footnote w:type="continuationSeparator" w:id="0">
    <w:p w:rsidR="008112D3" w:rsidRDefault="008112D3" w:rsidP="003B6D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footnotePr>
    <w:footnote w:id="-1"/>
    <w:footnote w:id="0"/>
  </w:footnotePr>
  <w:endnotePr>
    <w:endnote w:id="-1"/>
    <w:endnote w:id="0"/>
  </w:endnotePr>
  <w:compat/>
  <w:rsids>
    <w:rsidRoot w:val="001A79FA"/>
    <w:rsid w:val="00126CA5"/>
    <w:rsid w:val="001A79FA"/>
    <w:rsid w:val="00381B09"/>
    <w:rsid w:val="003B6D6A"/>
    <w:rsid w:val="003C28B2"/>
    <w:rsid w:val="004C5D03"/>
    <w:rsid w:val="0057699E"/>
    <w:rsid w:val="0074068B"/>
    <w:rsid w:val="008112D3"/>
    <w:rsid w:val="00853AB2"/>
    <w:rsid w:val="00857C84"/>
    <w:rsid w:val="00861AB8"/>
    <w:rsid w:val="00881EF5"/>
    <w:rsid w:val="00A12C28"/>
    <w:rsid w:val="00A76E10"/>
    <w:rsid w:val="00AD00D9"/>
    <w:rsid w:val="00DD73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D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6D6A"/>
  </w:style>
  <w:style w:type="paragraph" w:styleId="Footer">
    <w:name w:val="footer"/>
    <w:basedOn w:val="Normal"/>
    <w:link w:val="FooterChar"/>
    <w:uiPriority w:val="99"/>
    <w:semiHidden/>
    <w:unhideWhenUsed/>
    <w:rsid w:val="003B6D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D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2014-06-25T01:02:00Z</dcterms:created>
  <dcterms:modified xsi:type="dcterms:W3CDTF">2014-06-25T02:43:00Z</dcterms:modified>
</cp:coreProperties>
</file>