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30" w:rsidRDefault="00205DA0" w:rsidP="00205DA0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The Chittamatra School</w:t>
      </w:r>
      <w:r w:rsidR="006B4B2E">
        <w:rPr>
          <w:rFonts w:ascii="Georgia" w:hAnsi="Georgia"/>
          <w:b/>
          <w:sz w:val="20"/>
          <w:szCs w:val="20"/>
        </w:rPr>
        <w:t xml:space="preserve"> – An Overview</w:t>
      </w:r>
    </w:p>
    <w:p w:rsidR="00041EC6" w:rsidRDefault="006D42A0" w:rsidP="00205DA0">
      <w:pPr>
        <w:rPr>
          <w:rFonts w:ascii="Georgia" w:hAnsi="Georgia"/>
          <w:sz w:val="20"/>
          <w:szCs w:val="20"/>
        </w:rPr>
      </w:pPr>
      <w:r w:rsidRPr="006D42A0">
        <w:rPr>
          <w:rFonts w:ascii="Georgia" w:hAnsi="Georgia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4pt;margin-top:1.25pt;width:214.5pt;height:175.2pt;z-index:251666432;mso-position-horizontal-relative:margin;mso-width-relative:margin;mso-height-relative:margin">
            <v:textbox>
              <w:txbxContent>
                <w:p w:rsidR="00041EC6" w:rsidRDefault="00041EC6" w:rsidP="0010334F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</w:pPr>
                  <w:r w:rsidRPr="00041EC6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The Chittamatra School</w:t>
                  </w:r>
                </w:p>
                <w:p w:rsidR="0010334F" w:rsidRDefault="0010334F" w:rsidP="0010334F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1. Founder: Asanga (an Indian master)</w:t>
                  </w:r>
                  <w:r w:rsidR="00100F76">
                    <w:rPr>
                      <w:rFonts w:ascii="Georgia" w:hAnsi="Georgia"/>
                      <w:sz w:val="18"/>
                      <w:szCs w:val="18"/>
                    </w:rPr>
                    <w:t>. His brother was Vasubandhu. Founded in 400 A.D.</w:t>
                  </w:r>
                </w:p>
                <w:p w:rsidR="0010334F" w:rsidRDefault="0010334F" w:rsidP="0010334F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2. Two names of school: </w:t>
                  </w:r>
                </w:p>
                <w:p w:rsidR="0010334F" w:rsidRDefault="0010334F" w:rsidP="0010334F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(a)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Chittamatra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(Mind Only) – rejects the existence of reality of objects beyond the mind that knows them</w:t>
                  </w:r>
                </w:p>
                <w:p w:rsidR="0010334F" w:rsidRDefault="0010334F" w:rsidP="0010334F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(b)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Yogachara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Practice of Yoga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) – masters justified their reasoning by referring to insights gained in meditation </w:t>
                  </w:r>
                </w:p>
                <w:p w:rsidR="0010334F" w:rsidRDefault="0010334F" w:rsidP="0010334F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3. Two divisions:</w:t>
                  </w:r>
                </w:p>
                <w:p w:rsidR="0010334F" w:rsidRDefault="0010334F" w:rsidP="0010334F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(a) </w:t>
                  </w:r>
                  <w:r w:rsidRPr="0010334F">
                    <w:rPr>
                      <w:rFonts w:ascii="Georgia" w:hAnsi="Georgia"/>
                      <w:i/>
                      <w:sz w:val="18"/>
                      <w:szCs w:val="18"/>
                    </w:rPr>
                    <w:t>Followers of Scripture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– used Asanga's works</w:t>
                  </w:r>
                </w:p>
                <w:p w:rsidR="0010334F" w:rsidRPr="0010334F" w:rsidRDefault="0010334F" w:rsidP="0010334F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(b)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 xml:space="preserve">Followers of Reason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– used Dignaga and Vasubandhu</w:t>
                  </w:r>
                </w:p>
              </w:txbxContent>
            </v:textbox>
            <w10:wrap anchorx="margin"/>
          </v:shape>
        </w:pict>
      </w:r>
      <w:r w:rsidRPr="006D42A0">
        <w:rPr>
          <w:rFonts w:ascii="Georgia" w:hAnsi="Georgia"/>
          <w:noProof/>
          <w:sz w:val="20"/>
          <w:szCs w:val="20"/>
          <w:lang w:val="en-US" w:eastAsia="zh-TW"/>
        </w:rPr>
        <w:pict>
          <v:shape id="_x0000_s1028" type="#_x0000_t202" style="position:absolute;margin-left:350.8pt;margin-top:73.6pt;width:215.2pt;height:190.65pt;z-index:251664384;mso-position-horizontal:right;mso-position-horizontal-relative:margin;mso-width-relative:margin;mso-height-relative:margin">
            <v:textbox>
              <w:txbxContent>
                <w:p w:rsidR="00B058ED" w:rsidRDefault="00B058ED" w:rsidP="00B058ED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Commentaries on Chittamatra</w:t>
                  </w:r>
                </w:p>
                <w:p w:rsidR="00B058ED" w:rsidRDefault="00B058ED" w:rsidP="00B058ED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1.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Ornament of the Great Vehicle Sutras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(Maitreya)</w:t>
                  </w:r>
                </w:p>
                <w:p w:rsidR="00B058ED" w:rsidRDefault="00B058ED" w:rsidP="00B058ED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Distinguishing the Middle from the Extremes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(Maitreya)</w:t>
                  </w:r>
                </w:p>
                <w:p w:rsidR="00B058ED" w:rsidRDefault="00B058ED" w:rsidP="00B058ED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3. </w:t>
                  </w:r>
                  <w:r w:rsidR="00041EC6">
                    <w:rPr>
                      <w:rFonts w:ascii="Georgia" w:hAnsi="Georgia"/>
                      <w:i/>
                      <w:sz w:val="18"/>
                      <w:szCs w:val="18"/>
                    </w:rPr>
                    <w:t>Compendium of Higher Knowledge</w:t>
                  </w:r>
                  <w:r w:rsidR="00041EC6">
                    <w:rPr>
                      <w:rFonts w:ascii="Georgia" w:hAnsi="Georgia"/>
                      <w:sz w:val="18"/>
                      <w:szCs w:val="18"/>
                    </w:rPr>
                    <w:t xml:space="preserve"> (Asanga)</w:t>
                  </w:r>
                </w:p>
                <w:p w:rsidR="00041EC6" w:rsidRDefault="00041EC6" w:rsidP="00B058ED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4.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Levels of the Mind of Integrated Practice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(Asanga)</w:t>
                  </w:r>
                </w:p>
                <w:p w:rsidR="00041EC6" w:rsidRDefault="00041EC6" w:rsidP="00B058ED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5.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 xml:space="preserve"> Thirty Stanzas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(Vasubandhu)</w:t>
                  </w:r>
                </w:p>
                <w:p w:rsidR="00041EC6" w:rsidRDefault="00041EC6" w:rsidP="00B058ED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6.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Twenty Verses on Cognition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(Vasubandhu)</w:t>
                  </w:r>
                </w:p>
                <w:p w:rsidR="00041EC6" w:rsidRDefault="00041EC6" w:rsidP="00B058ED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7.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Compendium on Valid Cognition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(Dignaga)</w:t>
                  </w:r>
                </w:p>
                <w:p w:rsidR="00041EC6" w:rsidRDefault="00041EC6" w:rsidP="00B058ED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8.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 xml:space="preserve">Ascertainment of Reasoning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(Dharmakirti)</w:t>
                  </w:r>
                </w:p>
                <w:p w:rsidR="00041EC6" w:rsidRDefault="00041EC6" w:rsidP="00B058ED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9.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Ocean of Eloquence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(Lama Tsongkhapa)</w:t>
                  </w:r>
                </w:p>
                <w:p w:rsidR="00041EC6" w:rsidRPr="00041EC6" w:rsidRDefault="00041EC6" w:rsidP="00B058ED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10.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Essence of True Eloquence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(Lama Tsongkhapa)</w:t>
                  </w:r>
                </w:p>
              </w:txbxContent>
            </v:textbox>
            <w10:wrap anchorx="margin"/>
          </v:shape>
        </w:pict>
      </w:r>
      <w:r w:rsidRPr="006D42A0">
        <w:rPr>
          <w:rFonts w:ascii="Georgia" w:hAnsi="Georgia"/>
          <w:noProof/>
          <w:sz w:val="20"/>
          <w:szCs w:val="20"/>
          <w:lang w:val="en-US" w:eastAsia="zh-TW"/>
        </w:rPr>
        <w:pict>
          <v:shape id="_x0000_s1027" type="#_x0000_t202" style="position:absolute;margin-left:235.65pt;margin-top:1.25pt;width:215.1pt;height:55.4pt;z-index:251662336;mso-position-horizontal-relative:margin;mso-width-relative:margin;mso-height-relative:margin">
            <v:textbox>
              <w:txbxContent>
                <w:p w:rsidR="00C25AD6" w:rsidRDefault="00C25AD6" w:rsidP="00C25AD6">
                  <w:pPr>
                    <w:spacing w:after="0"/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Three Main Chittamatra Sutras</w:t>
                  </w:r>
                </w:p>
                <w:p w:rsidR="00C25AD6" w:rsidRDefault="00C25AD6" w:rsidP="00B058ED">
                  <w:pPr>
                    <w:spacing w:after="0"/>
                    <w:jc w:val="both"/>
                    <w:rPr>
                      <w:rFonts w:ascii="Georgia" w:hAnsi="Georgia"/>
                      <w:i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1. </w:t>
                  </w:r>
                  <w:r w:rsidR="00B058ED" w:rsidRPr="00B058ED">
                    <w:rPr>
                      <w:rFonts w:ascii="Georgia" w:hAnsi="Georgia"/>
                      <w:i/>
                      <w:sz w:val="18"/>
                      <w:szCs w:val="18"/>
                    </w:rPr>
                    <w:t>Buddha Nature Sutra</w:t>
                  </w:r>
                </w:p>
                <w:p w:rsidR="00B058ED" w:rsidRDefault="00B058ED" w:rsidP="00B058ED">
                  <w:pPr>
                    <w:spacing w:after="0"/>
                    <w:jc w:val="both"/>
                    <w:rPr>
                      <w:rFonts w:ascii="Georgia" w:hAnsi="Georgia"/>
                      <w:i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Sutra Unravelling the Thought</w:t>
                  </w:r>
                </w:p>
                <w:p w:rsidR="00B058ED" w:rsidRPr="00B058ED" w:rsidRDefault="00B058ED" w:rsidP="00B058ED">
                  <w:pPr>
                    <w:spacing w:after="0"/>
                    <w:jc w:val="both"/>
                    <w:rPr>
                      <w:rFonts w:ascii="Georgia" w:hAnsi="Georgia"/>
                      <w:i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Descent into Lanka Sutra</w:t>
                  </w:r>
                </w:p>
              </w:txbxContent>
            </v:textbox>
            <w10:wrap anchorx="margin"/>
          </v:shape>
        </w:pict>
      </w:r>
    </w:p>
    <w:p w:rsidR="00041EC6" w:rsidRPr="00041EC6" w:rsidRDefault="00041EC6" w:rsidP="00041EC6">
      <w:pPr>
        <w:rPr>
          <w:rFonts w:ascii="Georgia" w:hAnsi="Georgia"/>
          <w:sz w:val="20"/>
          <w:szCs w:val="20"/>
        </w:rPr>
      </w:pPr>
    </w:p>
    <w:p w:rsidR="00041EC6" w:rsidRPr="00041EC6" w:rsidRDefault="00041EC6" w:rsidP="00041EC6">
      <w:pPr>
        <w:rPr>
          <w:rFonts w:ascii="Georgia" w:hAnsi="Georgia"/>
          <w:sz w:val="20"/>
          <w:szCs w:val="20"/>
        </w:rPr>
      </w:pPr>
    </w:p>
    <w:p w:rsidR="00041EC6" w:rsidRPr="00041EC6" w:rsidRDefault="00041EC6" w:rsidP="00041EC6">
      <w:pPr>
        <w:rPr>
          <w:rFonts w:ascii="Georgia" w:hAnsi="Georgia"/>
          <w:sz w:val="20"/>
          <w:szCs w:val="20"/>
        </w:rPr>
      </w:pPr>
    </w:p>
    <w:p w:rsidR="00041EC6" w:rsidRDefault="00041EC6" w:rsidP="00041EC6">
      <w:pPr>
        <w:rPr>
          <w:rFonts w:ascii="Georgia" w:hAnsi="Georgia"/>
          <w:sz w:val="20"/>
          <w:szCs w:val="20"/>
        </w:rPr>
      </w:pPr>
    </w:p>
    <w:p w:rsidR="00205DA0" w:rsidRDefault="00205DA0" w:rsidP="00041EC6">
      <w:pPr>
        <w:rPr>
          <w:rFonts w:ascii="Georgia" w:hAnsi="Georgia"/>
          <w:sz w:val="20"/>
          <w:szCs w:val="20"/>
        </w:rPr>
      </w:pPr>
    </w:p>
    <w:p w:rsidR="00041EC6" w:rsidRPr="00041EC6" w:rsidRDefault="006D42A0" w:rsidP="00041EC6">
      <w:pPr>
        <w:rPr>
          <w:rFonts w:ascii="Georgia" w:hAnsi="Georgia"/>
          <w:sz w:val="20"/>
          <w:szCs w:val="20"/>
        </w:rPr>
      </w:pPr>
      <w:r w:rsidRPr="006D42A0">
        <w:rPr>
          <w:rFonts w:ascii="Georgia" w:hAnsi="Georgia"/>
          <w:noProof/>
          <w:sz w:val="20"/>
          <w:szCs w:val="20"/>
          <w:lang w:val="en-US" w:eastAsia="zh-TW"/>
        </w:rPr>
        <w:pict>
          <v:shape id="_x0000_s1034" type="#_x0000_t202" style="position:absolute;margin-left:314.85pt;margin-top:469.75pt;width:215.2pt;height:77.55pt;z-index:251674624;mso-position-horizontal:right;mso-position-horizontal-relative:margin;mso-width-relative:margin;mso-height-relative:margin">
            <v:textbox>
              <w:txbxContent>
                <w:p w:rsidR="00741E3F" w:rsidRDefault="00741E3F" w:rsidP="00741E3F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Source: </w:t>
                  </w:r>
                  <w:r w:rsidRPr="00741E3F">
                    <w:rPr>
                      <w:rFonts w:ascii="Georgia" w:hAnsi="Georgia"/>
                      <w:sz w:val="18"/>
                      <w:szCs w:val="18"/>
                    </w:rPr>
                    <w:t xml:space="preserve">Tsering, Geshe Tashi. </w:t>
                  </w:r>
                  <w:r w:rsidRPr="00741E3F">
                    <w:rPr>
                      <w:rFonts w:ascii="Georgia" w:hAnsi="Georgia"/>
                      <w:i/>
                      <w:sz w:val="18"/>
                      <w:szCs w:val="18"/>
                    </w:rPr>
                    <w:t>Relative Truth, Ultimate Truth</w:t>
                  </w:r>
                  <w:r w:rsidRPr="00741E3F">
                    <w:rPr>
                      <w:rFonts w:ascii="Georgia" w:hAnsi="Georgia"/>
                      <w:sz w:val="18"/>
                      <w:szCs w:val="18"/>
                    </w:rPr>
                    <w:t xml:space="preserve"> (The Foundation of Buddhist Thought, Volume 2). Somerville, MA: Wisdom Publications, 2008. (Pages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7</w:t>
                  </w:r>
                  <w:r w:rsidRPr="00741E3F">
                    <w:rPr>
                      <w:rFonts w:ascii="Georgia" w:hAnsi="Georgia"/>
                      <w:sz w:val="18"/>
                      <w:szCs w:val="18"/>
                    </w:rPr>
                    <w:t>5-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97</w:t>
                  </w:r>
                  <w:r w:rsidRPr="00741E3F">
                    <w:rPr>
                      <w:rFonts w:ascii="Georgia" w:hAnsi="Georgia"/>
                      <w:sz w:val="18"/>
                      <w:szCs w:val="18"/>
                    </w:rPr>
                    <w:t xml:space="preserve">.)  </w:t>
                  </w:r>
                </w:p>
                <w:p w:rsidR="00741E3F" w:rsidRPr="00741E3F" w:rsidRDefault="00741E3F" w:rsidP="00741E3F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741E3F">
                    <w:rPr>
                      <w:rFonts w:ascii="Georgia" w:hAnsi="Georgia"/>
                      <w:sz w:val="18"/>
                      <w:szCs w:val="18"/>
                    </w:rPr>
                    <w:t>© 2014  Alexander Peck</w:t>
                  </w:r>
                </w:p>
              </w:txbxContent>
            </v:textbox>
            <w10:wrap anchorx="margin"/>
          </v:shape>
        </w:pict>
      </w:r>
      <w:r w:rsidRPr="006D42A0">
        <w:rPr>
          <w:rFonts w:ascii="Georgia" w:hAnsi="Georgia"/>
          <w:noProof/>
          <w:sz w:val="20"/>
          <w:szCs w:val="20"/>
          <w:lang w:val="en-US" w:eastAsia="zh-TW"/>
        </w:rPr>
        <w:pict>
          <v:shape id="_x0000_s1033" type="#_x0000_t202" style="position:absolute;margin-left:0;margin-top:381.35pt;width:214.1pt;height:141.55pt;z-index:251672576;mso-position-horizontal:left;mso-position-horizontal-relative:margin;mso-width-relative:margin;mso-height-relative:margin">
            <v:textbox>
              <w:txbxContent>
                <w:p w:rsidR="00B94A2D" w:rsidRDefault="00B94A2D" w:rsidP="00B94A2D">
                  <w:pPr>
                    <w:spacing w:after="0"/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The Three Natures</w:t>
                  </w:r>
                </w:p>
                <w:p w:rsidR="00B94A2D" w:rsidRDefault="00981218" w:rsidP="00B94A2D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All phenomena have three natures:</w:t>
                  </w:r>
                </w:p>
                <w:p w:rsidR="00981218" w:rsidRDefault="00981218" w:rsidP="00B94A2D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1. Dependent nature: An object is the result of causes and conditions; it is "other-powered".</w:t>
                  </w:r>
                </w:p>
                <w:p w:rsidR="00981218" w:rsidRDefault="00981218" w:rsidP="00B94A2D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2. Imputed nature: </w:t>
                  </w:r>
                  <w:r w:rsidR="00AA3F73">
                    <w:rPr>
                      <w:rFonts w:ascii="Georgia" w:hAnsi="Georgia"/>
                      <w:sz w:val="18"/>
                      <w:szCs w:val="18"/>
                    </w:rPr>
                    <w:t>The false distinction of subject and object that is superimposed onto the object by the mind. Imputing properties and values onto an object that it does not have.</w:t>
                  </w:r>
                </w:p>
                <w:p w:rsidR="00AA3F73" w:rsidRPr="00B94A2D" w:rsidRDefault="00AA3F73" w:rsidP="00B94A2D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3. Perfect nature: Seeing that no subject-object duality exists. This non-duality is the perfect, or thoroughly established, nature of the object.</w:t>
                  </w:r>
                </w:p>
              </w:txbxContent>
            </v:textbox>
            <w10:wrap anchorx="margin"/>
          </v:shape>
        </w:pict>
      </w:r>
      <w:r w:rsidRPr="006D42A0">
        <w:rPr>
          <w:rFonts w:ascii="Georgia" w:hAnsi="Georgia"/>
          <w:noProof/>
          <w:sz w:val="20"/>
          <w:szCs w:val="20"/>
          <w:lang w:val="en-US" w:eastAsia="zh-TW"/>
        </w:rPr>
        <w:pict>
          <v:shape id="_x0000_s1032" type="#_x0000_t202" style="position:absolute;margin-left:314.85pt;margin-top:142.45pt;width:215.2pt;height:313.9pt;z-index:251670528;mso-position-horizontal:right;mso-position-horizontal-relative:margin;mso-width-relative:margin;mso-height-relative:margin">
            <v:textbox>
              <w:txbxContent>
                <w:p w:rsidR="00476D95" w:rsidRDefault="00476D95" w:rsidP="00476D95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Base, Path, and Result</w:t>
                  </w:r>
                </w:p>
                <w:p w:rsidR="00461B27" w:rsidRDefault="00461B27" w:rsidP="00476D95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1. Base: </w:t>
                  </w:r>
                </w:p>
                <w:p w:rsidR="00476D95" w:rsidRDefault="00461B27" w:rsidP="00476D95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(a) All existent things are divided into three natures – </w:t>
                  </w:r>
                  <w:r w:rsidRPr="00461B27">
                    <w:rPr>
                      <w:rFonts w:ascii="Georgia" w:hAnsi="Georgia"/>
                      <w:i/>
                      <w:sz w:val="18"/>
                      <w:szCs w:val="18"/>
                    </w:rPr>
                    <w:t>dependent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, </w:t>
                  </w:r>
                  <w:r w:rsidRPr="00461B27">
                    <w:rPr>
                      <w:rFonts w:ascii="Georgia" w:hAnsi="Georgia"/>
                      <w:i/>
                      <w:sz w:val="18"/>
                      <w:szCs w:val="18"/>
                    </w:rPr>
                    <w:t>perfect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, and </w:t>
                  </w:r>
                  <w:r w:rsidRPr="00461B27">
                    <w:rPr>
                      <w:rFonts w:ascii="Georgia" w:hAnsi="Georgia"/>
                      <w:i/>
                      <w:sz w:val="18"/>
                      <w:szCs w:val="18"/>
                    </w:rPr>
                    <w:t>imputed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  <w:r w:rsidR="00476D95"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All three are aspects of any single phenomenon.</w:t>
                  </w:r>
                </w:p>
                <w:p w:rsidR="00461B27" w:rsidRDefault="00461B27" w:rsidP="00476D95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(b) Consciousnesses – 5 sense, 1 mental, and 2 others (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mind-basis-of-all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and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afflictive mental consciousness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)</w:t>
                  </w:r>
                </w:p>
                <w:p w:rsidR="00461B27" w:rsidRDefault="00461B27" w:rsidP="00476D95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2. Path:</w:t>
                  </w:r>
                </w:p>
                <w:p w:rsidR="00461B27" w:rsidRDefault="00461B27" w:rsidP="00476D95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(a) Two types of selflessness or emptiness – of persons and phenomena (non-duality of subject and object)</w:t>
                  </w:r>
                </w:p>
                <w:p w:rsidR="00461B27" w:rsidRDefault="00461B27" w:rsidP="00476D95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(b) 37 aspects of the path to enlightenment, the mind of enlightenment (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bodhichitta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, Skt.), and the 6 perfections (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paramitas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, Skt.)</w:t>
                  </w:r>
                </w:p>
                <w:p w:rsidR="00461B27" w:rsidRDefault="00461B27" w:rsidP="00476D95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3. Result:</w:t>
                  </w:r>
                </w:p>
                <w:p w:rsidR="00461B27" w:rsidRDefault="00720489" w:rsidP="00476D95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(a) Full enlightenment (not just liberation from cyclic existence). Practitioner attains the two bodies of a buddha – form body (Skt.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rupakaya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) and truth body (Skt.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dharmakaya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)</w:t>
                  </w:r>
                </w:p>
                <w:p w:rsidR="00720489" w:rsidRDefault="00720489" w:rsidP="00476D95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(b) Form body = enjoyment body (Skt. </w:t>
                  </w:r>
                  <w:r w:rsidRPr="00720489">
                    <w:rPr>
                      <w:rFonts w:ascii="Georgia" w:hAnsi="Georgia"/>
                      <w:i/>
                      <w:sz w:val="18"/>
                      <w:szCs w:val="18"/>
                    </w:rPr>
                    <w:t>sambhogakaya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) and emanation body (Skt. </w:t>
                  </w:r>
                  <w:r w:rsidRPr="00720489">
                    <w:rPr>
                      <w:rFonts w:ascii="Georgia" w:hAnsi="Georgia"/>
                      <w:i/>
                      <w:sz w:val="18"/>
                      <w:szCs w:val="18"/>
                    </w:rPr>
                    <w:t>nirmanakaya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)</w:t>
                  </w:r>
                </w:p>
                <w:p w:rsidR="00720489" w:rsidRPr="00720489" w:rsidRDefault="00720489" w:rsidP="00476D95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(c) Truth body = wisdom truth body (Skt. </w:t>
                  </w:r>
                  <w:r w:rsidR="00925E1A" w:rsidRPr="00925E1A">
                    <w:rPr>
                      <w:rFonts w:ascii="Georgia" w:hAnsi="Georgia"/>
                      <w:i/>
                      <w:sz w:val="18"/>
                      <w:szCs w:val="18"/>
                    </w:rPr>
                    <w:t>jnanakaya</w:t>
                  </w:r>
                  <w:r w:rsidR="00925E1A">
                    <w:rPr>
                      <w:rFonts w:ascii="Georgia" w:hAnsi="Georgia"/>
                      <w:sz w:val="18"/>
                      <w:szCs w:val="18"/>
                    </w:rPr>
                    <w:t xml:space="preserve">) and natural truth body (Skt. </w:t>
                  </w:r>
                  <w:r w:rsidR="00925E1A" w:rsidRPr="00925E1A">
                    <w:rPr>
                      <w:rFonts w:ascii="Georgia" w:hAnsi="Georgia"/>
                      <w:i/>
                      <w:sz w:val="18"/>
                      <w:szCs w:val="18"/>
                    </w:rPr>
                    <w:t>svabhavikakaya</w:t>
                  </w:r>
                  <w:r w:rsidR="00925E1A">
                    <w:rPr>
                      <w:rFonts w:ascii="Georgia" w:hAnsi="Georgia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Pr="006D42A0">
        <w:rPr>
          <w:rFonts w:ascii="Georgia" w:hAnsi="Georgia"/>
          <w:noProof/>
          <w:sz w:val="20"/>
          <w:szCs w:val="20"/>
          <w:lang w:val="en-US" w:eastAsia="zh-TW"/>
        </w:rPr>
        <w:pict>
          <v:shape id="_x0000_s1031" type="#_x0000_t202" style="position:absolute;margin-left:1.9pt;margin-top:333.05pt;width:212.6pt;height:191.7pt;z-index:251668480;mso-position-horizontal-relative:margin;mso-position-vertical-relative:margin;mso-width-relative:margin;mso-height-relative:margin">
            <v:textbox>
              <w:txbxContent>
                <w:p w:rsidR="00231BF6" w:rsidRDefault="00231BF6" w:rsidP="00231BF6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External Objects</w:t>
                  </w:r>
                </w:p>
                <w:p w:rsidR="00231BF6" w:rsidRDefault="00231BF6" w:rsidP="00231BF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1. Vaibhashika and Sautrantika schools: Matter is formed by </w:t>
                  </w:r>
                  <w:r w:rsidRPr="00231BF6">
                    <w:rPr>
                      <w:rFonts w:ascii="Georgia" w:hAnsi="Georgia"/>
                      <w:i/>
                      <w:sz w:val="18"/>
                      <w:szCs w:val="18"/>
                    </w:rPr>
                    <w:t>partless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particles (substantial, independent, fundamental atoms of existence). They exist independent of the mind observing them – real objects apprehended by perception. Object and consciousness are two different entities – and a causal relationship exists between them.</w:t>
                  </w:r>
                </w:p>
                <w:p w:rsidR="00231BF6" w:rsidRPr="00231BF6" w:rsidRDefault="00231BF6" w:rsidP="00231BF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2. Chittamatra school: Refutes the existence of external objects that are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 xml:space="preserve">independent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of consciousness.</w:t>
                  </w:r>
                  <w:r w:rsidR="00476D95">
                    <w:rPr>
                      <w:rFonts w:ascii="Georgia" w:hAnsi="Georgia"/>
                      <w:sz w:val="18"/>
                      <w:szCs w:val="18"/>
                    </w:rPr>
                    <w:t xml:space="preserve"> External phenomena </w:t>
                  </w:r>
                  <w:r w:rsidR="00476D95" w:rsidRPr="00476D95">
                    <w:rPr>
                      <w:rFonts w:ascii="Georgia" w:hAnsi="Georgia"/>
                      <w:i/>
                      <w:sz w:val="18"/>
                      <w:szCs w:val="18"/>
                    </w:rPr>
                    <w:t>and</w:t>
                  </w:r>
                  <w:r w:rsidR="00476D95">
                    <w:rPr>
                      <w:rFonts w:ascii="Georgia" w:hAnsi="Georgia"/>
                      <w:sz w:val="18"/>
                      <w:szCs w:val="18"/>
                    </w:rPr>
                    <w:t xml:space="preserve"> the mind perceiving them are not two separate entities. They are two aspects of the same entity. There is no causal sequential relationship.</w:t>
                  </w:r>
                </w:p>
              </w:txbxContent>
            </v:textbox>
            <w10:wrap anchorx="margin" anchory="margin"/>
          </v:shape>
        </w:pict>
      </w:r>
      <w:r w:rsidRPr="006D42A0">
        <w:rPr>
          <w:rFonts w:ascii="Georgia" w:hAnsi="Georgia"/>
          <w:noProof/>
          <w:sz w:val="20"/>
          <w:szCs w:val="20"/>
          <w:lang w:val="en-US" w:eastAsia="zh-TW"/>
        </w:rPr>
        <w:pict>
          <v:shape id="_x0000_s1026" type="#_x0000_t202" style="position:absolute;margin-left:.4pt;margin-top:46.55pt;width:214.5pt;height:106.25pt;z-index:251660288;mso-position-horizontal-relative:margin;mso-width-relative:margin;mso-height-relative:margin">
            <v:textbox>
              <w:txbxContent>
                <w:p w:rsidR="00205DA0" w:rsidRDefault="00205DA0" w:rsidP="00C25AD6">
                  <w:pPr>
                    <w:spacing w:after="0"/>
                    <w:jc w:val="center"/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i/>
                      <w:sz w:val="18"/>
                      <w:szCs w:val="18"/>
                    </w:rPr>
                    <w:t>Three "Turnings of the Wheel of Dharma" in Mahayana</w:t>
                  </w:r>
                </w:p>
                <w:p w:rsidR="00205DA0" w:rsidRDefault="00C25AD6" w:rsidP="00C25AD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1. Phenomena exist from their own side. (E.g. 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Four Noble Truths Sutra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– pragmatic approach focusing on suffering and how to work with it)</w:t>
                  </w:r>
                </w:p>
                <w:p w:rsidR="00C25AD6" w:rsidRDefault="00C25AD6" w:rsidP="00C25AD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2. Phenomena have no intrinsic nature.</w:t>
                  </w:r>
                </w:p>
                <w:p w:rsidR="00C25AD6" w:rsidRPr="00C25AD6" w:rsidRDefault="00C25AD6" w:rsidP="00C25AD6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3. Contradiction between #1 and #2 addressed. (E.g. Sutras used by the Chittamatra school)</w:t>
                  </w:r>
                </w:p>
              </w:txbxContent>
            </v:textbox>
            <w10:wrap anchorx="margin"/>
          </v:shape>
        </w:pict>
      </w:r>
    </w:p>
    <w:sectPr w:rsidR="00041EC6" w:rsidRPr="00041EC6" w:rsidSect="002D2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205DA0"/>
    <w:rsid w:val="00041EC6"/>
    <w:rsid w:val="00100F76"/>
    <w:rsid w:val="0010334F"/>
    <w:rsid w:val="00205DA0"/>
    <w:rsid w:val="00221909"/>
    <w:rsid w:val="00231BF6"/>
    <w:rsid w:val="002D207C"/>
    <w:rsid w:val="00381B09"/>
    <w:rsid w:val="00461B27"/>
    <w:rsid w:val="004625D3"/>
    <w:rsid w:val="00476D95"/>
    <w:rsid w:val="006B4B2E"/>
    <w:rsid w:val="006D42A0"/>
    <w:rsid w:val="00720489"/>
    <w:rsid w:val="00741E3F"/>
    <w:rsid w:val="00925E1A"/>
    <w:rsid w:val="00981218"/>
    <w:rsid w:val="00AA3F73"/>
    <w:rsid w:val="00AD00D9"/>
    <w:rsid w:val="00B058ED"/>
    <w:rsid w:val="00B94A2D"/>
    <w:rsid w:val="00C07577"/>
    <w:rsid w:val="00C2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EB1EC-DC25-4534-BF5E-C5D53124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</cp:revision>
  <dcterms:created xsi:type="dcterms:W3CDTF">2014-06-22T22:51:00Z</dcterms:created>
  <dcterms:modified xsi:type="dcterms:W3CDTF">2014-06-23T23:16:00Z</dcterms:modified>
</cp:coreProperties>
</file>