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33" w:rsidRPr="00DC2E8D" w:rsidRDefault="00EC4B33" w:rsidP="00EC4B33">
      <w:pPr>
        <w:jc w:val="center"/>
        <w:rPr>
          <w:rFonts w:ascii="Verdana" w:hAnsi="Verdana"/>
          <w:b/>
          <w:sz w:val="28"/>
          <w:szCs w:val="28"/>
          <w:lang/>
        </w:rPr>
      </w:pPr>
      <w:proofErr w:type="spellStart"/>
      <w:r w:rsidRPr="00DC2E8D">
        <w:rPr>
          <w:rFonts w:ascii="Verdana" w:hAnsi="Verdana"/>
          <w:b/>
          <w:sz w:val="28"/>
          <w:szCs w:val="28"/>
          <w:lang/>
        </w:rPr>
        <w:t>Jhana</w:t>
      </w:r>
      <w:proofErr w:type="spellEnd"/>
    </w:p>
    <w:p w:rsidR="00EC4B33" w:rsidRPr="00EC4B33" w:rsidRDefault="00EC4B33" w:rsidP="00EC4B33">
      <w:pPr>
        <w:rPr>
          <w:rFonts w:ascii="Verdana" w:hAnsi="Verdana"/>
          <w:sz w:val="24"/>
          <w:szCs w:val="24"/>
          <w:lang/>
        </w:rPr>
      </w:pPr>
      <w:proofErr w:type="spellStart"/>
      <w:r w:rsidRPr="00EC4B33">
        <w:rPr>
          <w:rFonts w:ascii="Verdana" w:hAnsi="Verdana"/>
          <w:sz w:val="24"/>
          <w:szCs w:val="24"/>
          <w:lang/>
        </w:rPr>
        <w:t>Jhana</w:t>
      </w:r>
      <w:proofErr w:type="spellEnd"/>
      <w:r w:rsidRPr="00EC4B33">
        <w:rPr>
          <w:rFonts w:ascii="Verdana" w:hAnsi="Verdana"/>
          <w:sz w:val="24"/>
          <w:szCs w:val="24"/>
          <w:lang/>
        </w:rPr>
        <w:t xml:space="preserve"> is a meditative state of profound stillness and concentration in which the mind becomes fully immersed and absorbed in the chosen object of attention. It is the cornerstone in the development of </w:t>
      </w:r>
      <w:r w:rsidRPr="00BD7E0B">
        <w:rPr>
          <w:rFonts w:ascii="Verdana" w:hAnsi="Verdana"/>
          <w:sz w:val="24"/>
          <w:szCs w:val="24"/>
          <w:lang/>
        </w:rPr>
        <w:t>Right Concentration</w:t>
      </w:r>
      <w:r w:rsidRPr="00EC4B33">
        <w:rPr>
          <w:rFonts w:ascii="Verdana" w:hAnsi="Verdana"/>
          <w:sz w:val="24"/>
          <w:szCs w:val="24"/>
          <w:lang/>
        </w:rPr>
        <w:t>.</w:t>
      </w:r>
    </w:p>
    <w:p w:rsidR="00EC4B33" w:rsidRPr="00EC4B33" w:rsidRDefault="00EC4B33" w:rsidP="00EC4B33">
      <w:pPr>
        <w:rPr>
          <w:rFonts w:ascii="Verdana" w:hAnsi="Verdana"/>
          <w:b/>
          <w:bCs/>
          <w:sz w:val="24"/>
          <w:szCs w:val="24"/>
          <w:lang/>
        </w:rPr>
      </w:pPr>
      <w:r w:rsidRPr="00EC4B33">
        <w:rPr>
          <w:rFonts w:ascii="Verdana" w:hAnsi="Verdana"/>
          <w:b/>
          <w:bCs/>
          <w:sz w:val="24"/>
          <w:szCs w:val="24"/>
          <w:lang/>
        </w:rPr>
        <w:t>The definition (with similes)</w:t>
      </w:r>
    </w:p>
    <w:p w:rsidR="00EC4B33" w:rsidRPr="00EC4B33" w:rsidRDefault="00EC4B33" w:rsidP="00EC4B33">
      <w:pPr>
        <w:rPr>
          <w:rFonts w:ascii="Verdana" w:hAnsi="Verdana"/>
          <w:b/>
          <w:bCs/>
          <w:sz w:val="24"/>
          <w:szCs w:val="24"/>
          <w:lang/>
        </w:rPr>
      </w:pPr>
      <w:r w:rsidRPr="00EC4B33">
        <w:rPr>
          <w:rFonts w:ascii="Verdana" w:hAnsi="Verdana"/>
          <w:b/>
          <w:bCs/>
          <w:sz w:val="24"/>
          <w:szCs w:val="24"/>
          <w:lang/>
        </w:rPr>
        <w:t xml:space="preserve">[First </w:t>
      </w:r>
      <w:proofErr w:type="spellStart"/>
      <w:r w:rsidRPr="00EC4B33">
        <w:rPr>
          <w:rFonts w:ascii="Verdana" w:hAnsi="Verdana"/>
          <w:b/>
          <w:bCs/>
          <w:sz w:val="24"/>
          <w:szCs w:val="24"/>
          <w:lang/>
        </w:rPr>
        <w:t>jhana</w:t>
      </w:r>
      <w:proofErr w:type="spellEnd"/>
      <w:r w:rsidRPr="00EC4B33">
        <w:rPr>
          <w:rFonts w:ascii="Verdana" w:hAnsi="Verdana"/>
          <w:b/>
          <w:bCs/>
          <w:sz w:val="24"/>
          <w:szCs w:val="24"/>
          <w:lang/>
        </w:rPr>
        <w:t>]</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"There is the case where a monk — quite withdrawn from sensuality, withdrawn from unskillful qualities — enters and remains in the first </w:t>
      </w:r>
      <w:proofErr w:type="spellStart"/>
      <w:r w:rsidRPr="00EC4B33">
        <w:rPr>
          <w:rFonts w:ascii="Verdana" w:hAnsi="Verdana"/>
          <w:sz w:val="24"/>
          <w:szCs w:val="24"/>
          <w:lang/>
        </w:rPr>
        <w:t>jhana</w:t>
      </w:r>
      <w:proofErr w:type="spellEnd"/>
      <w:r w:rsidRPr="00EC4B33">
        <w:rPr>
          <w:rFonts w:ascii="Verdana" w:hAnsi="Verdana"/>
          <w:sz w:val="24"/>
          <w:szCs w:val="24"/>
          <w:lang/>
        </w:rPr>
        <w:t xml:space="preserve">: rapture and pleasure born from withdrawal, accompanied by directed thought and evaluation. He permeates and pervades, suffuses and fills this very body with the rapture and pleasure born from withdrawal. There is nothing of his entire body </w:t>
      </w:r>
      <w:proofErr w:type="spellStart"/>
      <w:r w:rsidRPr="00EC4B33">
        <w:rPr>
          <w:rFonts w:ascii="Verdana" w:hAnsi="Verdana"/>
          <w:sz w:val="24"/>
          <w:szCs w:val="24"/>
          <w:lang/>
        </w:rPr>
        <w:t>unpervaded</w:t>
      </w:r>
      <w:proofErr w:type="spellEnd"/>
      <w:r w:rsidRPr="00EC4B33">
        <w:rPr>
          <w:rFonts w:ascii="Verdana" w:hAnsi="Verdana"/>
          <w:sz w:val="24"/>
          <w:szCs w:val="24"/>
          <w:lang/>
        </w:rPr>
        <w:t xml:space="preserve"> by rapture and pleasure born from withdrawal.</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"Just as if a skilled </w:t>
      </w:r>
      <w:proofErr w:type="spellStart"/>
      <w:r w:rsidRPr="00EC4B33">
        <w:rPr>
          <w:rFonts w:ascii="Verdana" w:hAnsi="Verdana"/>
          <w:sz w:val="24"/>
          <w:szCs w:val="24"/>
          <w:lang/>
        </w:rPr>
        <w:t>bathman</w:t>
      </w:r>
      <w:proofErr w:type="spellEnd"/>
      <w:r w:rsidRPr="00EC4B33">
        <w:rPr>
          <w:rFonts w:ascii="Verdana" w:hAnsi="Verdana"/>
          <w:sz w:val="24"/>
          <w:szCs w:val="24"/>
          <w:lang/>
        </w:rPr>
        <w:t xml:space="preserve"> or </w:t>
      </w:r>
      <w:proofErr w:type="spellStart"/>
      <w:r w:rsidRPr="00EC4B33">
        <w:rPr>
          <w:rFonts w:ascii="Verdana" w:hAnsi="Verdana"/>
          <w:sz w:val="24"/>
          <w:szCs w:val="24"/>
          <w:lang/>
        </w:rPr>
        <w:t>bathman's</w:t>
      </w:r>
      <w:proofErr w:type="spellEnd"/>
      <w:r w:rsidRPr="00EC4B33">
        <w:rPr>
          <w:rFonts w:ascii="Verdana" w:hAnsi="Verdana"/>
          <w:sz w:val="24"/>
          <w:szCs w:val="24"/>
          <w:lang/>
        </w:rPr>
        <w:t xml:space="preserve"> apprentice would pour bath powder into a brass basin and knead it together, sprinkling it again and again with water, so that his ball of bath powder — saturated, moisture-laden, permeated within and without — would nevertheless not drip; even so, the monk permeates, suffuses and fills this very body with the rapture and pleasure born of withdrawal. There is nothing of his entire body </w:t>
      </w:r>
      <w:proofErr w:type="spellStart"/>
      <w:r w:rsidRPr="00EC4B33">
        <w:rPr>
          <w:rFonts w:ascii="Verdana" w:hAnsi="Verdana"/>
          <w:sz w:val="24"/>
          <w:szCs w:val="24"/>
          <w:lang/>
        </w:rPr>
        <w:t>unpervaded</w:t>
      </w:r>
      <w:proofErr w:type="spellEnd"/>
      <w:r w:rsidRPr="00EC4B33">
        <w:rPr>
          <w:rFonts w:ascii="Verdana" w:hAnsi="Verdana"/>
          <w:sz w:val="24"/>
          <w:szCs w:val="24"/>
          <w:lang/>
        </w:rPr>
        <w:t xml:space="preserve"> by rapture and pleasure born from withdrawal...</w:t>
      </w:r>
    </w:p>
    <w:p w:rsidR="00EC4B33" w:rsidRPr="00EC4B33" w:rsidRDefault="00EC4B33" w:rsidP="00EC4B33">
      <w:pPr>
        <w:rPr>
          <w:rFonts w:ascii="Verdana" w:hAnsi="Verdana"/>
          <w:b/>
          <w:bCs/>
          <w:sz w:val="24"/>
          <w:szCs w:val="24"/>
          <w:lang/>
        </w:rPr>
      </w:pPr>
      <w:r w:rsidRPr="00EC4B33">
        <w:rPr>
          <w:rFonts w:ascii="Verdana" w:hAnsi="Verdana"/>
          <w:b/>
          <w:bCs/>
          <w:sz w:val="24"/>
          <w:szCs w:val="24"/>
          <w:lang/>
        </w:rPr>
        <w:t xml:space="preserve">[Second </w:t>
      </w:r>
      <w:proofErr w:type="spellStart"/>
      <w:r w:rsidRPr="00EC4B33">
        <w:rPr>
          <w:rFonts w:ascii="Verdana" w:hAnsi="Verdana"/>
          <w:b/>
          <w:bCs/>
          <w:sz w:val="24"/>
          <w:szCs w:val="24"/>
          <w:lang/>
        </w:rPr>
        <w:t>jhana</w:t>
      </w:r>
      <w:proofErr w:type="spellEnd"/>
      <w:r w:rsidRPr="00EC4B33">
        <w:rPr>
          <w:rFonts w:ascii="Verdana" w:hAnsi="Verdana"/>
          <w:b/>
          <w:bCs/>
          <w:sz w:val="24"/>
          <w:szCs w:val="24"/>
          <w:lang/>
        </w:rPr>
        <w:t>]</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"Furthermore, with the stilling of directed thoughts </w:t>
      </w:r>
      <w:r w:rsidR="00BD7E0B">
        <w:rPr>
          <w:rFonts w:ascii="Verdana" w:hAnsi="Verdana"/>
          <w:sz w:val="24"/>
          <w:szCs w:val="24"/>
          <w:lang/>
        </w:rPr>
        <w:t>and</w:t>
      </w:r>
      <w:r w:rsidRPr="00EC4B33">
        <w:rPr>
          <w:rFonts w:ascii="Verdana" w:hAnsi="Verdana"/>
          <w:sz w:val="24"/>
          <w:szCs w:val="24"/>
          <w:lang/>
        </w:rPr>
        <w:t xml:space="preserve"> evaluations, he enters and remains in the second </w:t>
      </w:r>
      <w:proofErr w:type="spellStart"/>
      <w:r w:rsidRPr="00EC4B33">
        <w:rPr>
          <w:rFonts w:ascii="Verdana" w:hAnsi="Verdana"/>
          <w:sz w:val="24"/>
          <w:szCs w:val="24"/>
          <w:lang/>
        </w:rPr>
        <w:t>jhana</w:t>
      </w:r>
      <w:proofErr w:type="spellEnd"/>
      <w:r w:rsidRPr="00EC4B33">
        <w:rPr>
          <w:rFonts w:ascii="Verdana" w:hAnsi="Verdana"/>
          <w:sz w:val="24"/>
          <w:szCs w:val="24"/>
          <w:lang/>
        </w:rPr>
        <w:t xml:space="preserve">: rapture and pleasure born of composure, unification of awareness free from directed thought and evaluation — internal assurance. He permeates and pervades, suffuses and fills this very body with the rapture and pleasure born of composure. There is nothing of his entire body </w:t>
      </w:r>
      <w:proofErr w:type="spellStart"/>
      <w:r w:rsidRPr="00EC4B33">
        <w:rPr>
          <w:rFonts w:ascii="Verdana" w:hAnsi="Verdana"/>
          <w:sz w:val="24"/>
          <w:szCs w:val="24"/>
          <w:lang/>
        </w:rPr>
        <w:t>unpervaded</w:t>
      </w:r>
      <w:proofErr w:type="spellEnd"/>
      <w:r w:rsidRPr="00EC4B33">
        <w:rPr>
          <w:rFonts w:ascii="Verdana" w:hAnsi="Verdana"/>
          <w:sz w:val="24"/>
          <w:szCs w:val="24"/>
          <w:lang/>
        </w:rPr>
        <w:t xml:space="preserve"> by rapture and pleasure born of composure.</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"Just like a lake with spring-water welling up from within, having no inflow from east, west, north, or south, and with the skies periodically supplying abundant showers, so that the cool fount of water welling up from within the lake would permeate and pervade, suffuse and fill it with cool waters, there being no part of the lake </w:t>
      </w:r>
      <w:proofErr w:type="spellStart"/>
      <w:r w:rsidRPr="00EC4B33">
        <w:rPr>
          <w:rFonts w:ascii="Verdana" w:hAnsi="Verdana"/>
          <w:sz w:val="24"/>
          <w:szCs w:val="24"/>
          <w:lang/>
        </w:rPr>
        <w:t>unpervaded</w:t>
      </w:r>
      <w:proofErr w:type="spellEnd"/>
      <w:r w:rsidRPr="00EC4B33">
        <w:rPr>
          <w:rFonts w:ascii="Verdana" w:hAnsi="Verdana"/>
          <w:sz w:val="24"/>
          <w:szCs w:val="24"/>
          <w:lang/>
        </w:rPr>
        <w:t xml:space="preserve"> by the cool waters; even so, the monk permeates and pervades, suffuses and fills this very body with the rapture and pleasure born of composure. There is nothing of his entire body </w:t>
      </w:r>
      <w:proofErr w:type="spellStart"/>
      <w:r w:rsidRPr="00EC4B33">
        <w:rPr>
          <w:rFonts w:ascii="Verdana" w:hAnsi="Verdana"/>
          <w:sz w:val="24"/>
          <w:szCs w:val="24"/>
          <w:lang/>
        </w:rPr>
        <w:t>unpervaded</w:t>
      </w:r>
      <w:proofErr w:type="spellEnd"/>
      <w:r w:rsidRPr="00EC4B33">
        <w:rPr>
          <w:rFonts w:ascii="Verdana" w:hAnsi="Verdana"/>
          <w:sz w:val="24"/>
          <w:szCs w:val="24"/>
          <w:lang/>
        </w:rPr>
        <w:t xml:space="preserve"> by rapture and pleasure born of composure...</w:t>
      </w:r>
    </w:p>
    <w:p w:rsidR="00EC4B33" w:rsidRPr="00EC4B33" w:rsidRDefault="00EC4B33" w:rsidP="00EC4B33">
      <w:pPr>
        <w:rPr>
          <w:rFonts w:ascii="Verdana" w:hAnsi="Verdana"/>
          <w:b/>
          <w:bCs/>
          <w:sz w:val="24"/>
          <w:szCs w:val="24"/>
          <w:lang/>
        </w:rPr>
      </w:pPr>
      <w:r w:rsidRPr="00EC4B33">
        <w:rPr>
          <w:rFonts w:ascii="Verdana" w:hAnsi="Verdana"/>
          <w:b/>
          <w:bCs/>
          <w:sz w:val="24"/>
          <w:szCs w:val="24"/>
          <w:lang/>
        </w:rPr>
        <w:lastRenderedPageBreak/>
        <w:t xml:space="preserve">[Third </w:t>
      </w:r>
      <w:proofErr w:type="spellStart"/>
      <w:r w:rsidRPr="00EC4B33">
        <w:rPr>
          <w:rFonts w:ascii="Verdana" w:hAnsi="Verdana"/>
          <w:b/>
          <w:bCs/>
          <w:sz w:val="24"/>
          <w:szCs w:val="24"/>
          <w:lang/>
        </w:rPr>
        <w:t>jhana</w:t>
      </w:r>
      <w:proofErr w:type="spellEnd"/>
      <w:r w:rsidRPr="00EC4B33">
        <w:rPr>
          <w:rFonts w:ascii="Verdana" w:hAnsi="Verdana"/>
          <w:b/>
          <w:bCs/>
          <w:sz w:val="24"/>
          <w:szCs w:val="24"/>
          <w:lang/>
        </w:rPr>
        <w:t>]</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"And furthermore, with the fading of rapture, he remains </w:t>
      </w:r>
      <w:proofErr w:type="spellStart"/>
      <w:r w:rsidRPr="00EC4B33">
        <w:rPr>
          <w:rFonts w:ascii="Verdana" w:hAnsi="Verdana"/>
          <w:sz w:val="24"/>
          <w:szCs w:val="24"/>
          <w:lang/>
        </w:rPr>
        <w:t>equanimous</w:t>
      </w:r>
      <w:proofErr w:type="spellEnd"/>
      <w:r w:rsidRPr="00EC4B33">
        <w:rPr>
          <w:rFonts w:ascii="Verdana" w:hAnsi="Verdana"/>
          <w:sz w:val="24"/>
          <w:szCs w:val="24"/>
          <w:lang/>
        </w:rPr>
        <w:t xml:space="preserve">, mindful, </w:t>
      </w:r>
      <w:r w:rsidR="00BD7E0B">
        <w:rPr>
          <w:rFonts w:ascii="Verdana" w:hAnsi="Verdana"/>
          <w:sz w:val="24"/>
          <w:szCs w:val="24"/>
          <w:lang/>
        </w:rPr>
        <w:t>and</w:t>
      </w:r>
      <w:r w:rsidRPr="00EC4B33">
        <w:rPr>
          <w:rFonts w:ascii="Verdana" w:hAnsi="Verdana"/>
          <w:sz w:val="24"/>
          <w:szCs w:val="24"/>
          <w:lang/>
        </w:rPr>
        <w:t xml:space="preserve"> alert, and senses pleasure with the body. He enters </w:t>
      </w:r>
      <w:r w:rsidR="00BD7E0B">
        <w:rPr>
          <w:rFonts w:ascii="Verdana" w:hAnsi="Verdana"/>
          <w:sz w:val="24"/>
          <w:szCs w:val="24"/>
          <w:lang/>
        </w:rPr>
        <w:t>and</w:t>
      </w:r>
      <w:r w:rsidRPr="00EC4B33">
        <w:rPr>
          <w:rFonts w:ascii="Verdana" w:hAnsi="Verdana"/>
          <w:sz w:val="24"/>
          <w:szCs w:val="24"/>
          <w:lang/>
        </w:rPr>
        <w:t xml:space="preserve"> remains in the third </w:t>
      </w:r>
      <w:proofErr w:type="spellStart"/>
      <w:r w:rsidRPr="00EC4B33">
        <w:rPr>
          <w:rFonts w:ascii="Verdana" w:hAnsi="Verdana"/>
          <w:sz w:val="24"/>
          <w:szCs w:val="24"/>
          <w:lang/>
        </w:rPr>
        <w:t>jhana</w:t>
      </w:r>
      <w:proofErr w:type="spellEnd"/>
      <w:r w:rsidRPr="00EC4B33">
        <w:rPr>
          <w:rFonts w:ascii="Verdana" w:hAnsi="Verdana"/>
          <w:sz w:val="24"/>
          <w:szCs w:val="24"/>
          <w:lang/>
        </w:rPr>
        <w:t>, of which the Noble Ones declare, '</w:t>
      </w:r>
      <w:proofErr w:type="spellStart"/>
      <w:r w:rsidRPr="00EC4B33">
        <w:rPr>
          <w:rFonts w:ascii="Verdana" w:hAnsi="Verdana"/>
          <w:sz w:val="24"/>
          <w:szCs w:val="24"/>
          <w:lang/>
        </w:rPr>
        <w:t>Equanimous</w:t>
      </w:r>
      <w:proofErr w:type="spellEnd"/>
      <w:r w:rsidRPr="00EC4B33">
        <w:rPr>
          <w:rFonts w:ascii="Verdana" w:hAnsi="Verdana"/>
          <w:sz w:val="24"/>
          <w:szCs w:val="24"/>
          <w:lang/>
        </w:rPr>
        <w:t xml:space="preserve"> </w:t>
      </w:r>
      <w:r w:rsidR="00BD7E0B">
        <w:rPr>
          <w:rFonts w:ascii="Verdana" w:hAnsi="Verdana"/>
          <w:sz w:val="24"/>
          <w:szCs w:val="24"/>
          <w:lang/>
        </w:rPr>
        <w:t>and</w:t>
      </w:r>
      <w:r w:rsidRPr="00EC4B33">
        <w:rPr>
          <w:rFonts w:ascii="Verdana" w:hAnsi="Verdana"/>
          <w:sz w:val="24"/>
          <w:szCs w:val="24"/>
          <w:lang/>
        </w:rPr>
        <w:t xml:space="preserve"> mindful, he has a pleasant abiding.' He permeates and pervades, suffuses and fills this very body with the pleasure divested of rapture, so that there is nothing of his entire body </w:t>
      </w:r>
      <w:proofErr w:type="spellStart"/>
      <w:r w:rsidRPr="00EC4B33">
        <w:rPr>
          <w:rFonts w:ascii="Verdana" w:hAnsi="Verdana"/>
          <w:sz w:val="24"/>
          <w:szCs w:val="24"/>
          <w:lang/>
        </w:rPr>
        <w:t>unpervaded</w:t>
      </w:r>
      <w:proofErr w:type="spellEnd"/>
      <w:r w:rsidRPr="00EC4B33">
        <w:rPr>
          <w:rFonts w:ascii="Verdana" w:hAnsi="Verdana"/>
          <w:sz w:val="24"/>
          <w:szCs w:val="24"/>
          <w:lang/>
        </w:rPr>
        <w:t xml:space="preserve"> with pleasure divested of rapture.</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"Just as in a blue-, white-, or red-lotus pond, there may be some of the blue, white, or red lotuses which, born and growing in the water, stay immersed in the water and flourish without standing up out of the water, so that they are permeated and pervaded, suffused and filled with cool water from their roots to their tips, and nothing of those blue, white, or red lotuses would be </w:t>
      </w:r>
      <w:proofErr w:type="spellStart"/>
      <w:r w:rsidRPr="00EC4B33">
        <w:rPr>
          <w:rFonts w:ascii="Verdana" w:hAnsi="Verdana"/>
          <w:sz w:val="24"/>
          <w:szCs w:val="24"/>
          <w:lang/>
        </w:rPr>
        <w:t>unpervaded</w:t>
      </w:r>
      <w:proofErr w:type="spellEnd"/>
      <w:r w:rsidRPr="00EC4B33">
        <w:rPr>
          <w:rFonts w:ascii="Verdana" w:hAnsi="Verdana"/>
          <w:sz w:val="24"/>
          <w:szCs w:val="24"/>
          <w:lang/>
        </w:rPr>
        <w:t xml:space="preserve"> with cool water; even so, the monk permeates and pervades, suffuses and fills this very body with the pleasure divested of rapture. There is nothing of his entire body </w:t>
      </w:r>
      <w:proofErr w:type="spellStart"/>
      <w:r w:rsidRPr="00EC4B33">
        <w:rPr>
          <w:rFonts w:ascii="Verdana" w:hAnsi="Verdana"/>
          <w:sz w:val="24"/>
          <w:szCs w:val="24"/>
          <w:lang/>
        </w:rPr>
        <w:t>unpervaded</w:t>
      </w:r>
      <w:proofErr w:type="spellEnd"/>
      <w:r w:rsidRPr="00EC4B33">
        <w:rPr>
          <w:rFonts w:ascii="Verdana" w:hAnsi="Verdana"/>
          <w:sz w:val="24"/>
          <w:szCs w:val="24"/>
          <w:lang/>
        </w:rPr>
        <w:t xml:space="preserve"> with pleasure divested of rapture...</w:t>
      </w:r>
    </w:p>
    <w:p w:rsidR="00EC4B33" w:rsidRPr="00EC4B33" w:rsidRDefault="00EC4B33" w:rsidP="00EC4B33">
      <w:pPr>
        <w:rPr>
          <w:rFonts w:ascii="Verdana" w:hAnsi="Verdana"/>
          <w:b/>
          <w:bCs/>
          <w:sz w:val="24"/>
          <w:szCs w:val="24"/>
          <w:lang/>
        </w:rPr>
      </w:pPr>
      <w:r w:rsidRPr="00EC4B33">
        <w:rPr>
          <w:rFonts w:ascii="Verdana" w:hAnsi="Verdana"/>
          <w:b/>
          <w:bCs/>
          <w:sz w:val="24"/>
          <w:szCs w:val="24"/>
          <w:lang/>
        </w:rPr>
        <w:t xml:space="preserve">[Fourth </w:t>
      </w:r>
      <w:proofErr w:type="spellStart"/>
      <w:r w:rsidRPr="00EC4B33">
        <w:rPr>
          <w:rFonts w:ascii="Verdana" w:hAnsi="Verdana"/>
          <w:b/>
          <w:bCs/>
          <w:sz w:val="24"/>
          <w:szCs w:val="24"/>
          <w:lang/>
        </w:rPr>
        <w:t>jhana</w:t>
      </w:r>
      <w:proofErr w:type="spellEnd"/>
      <w:r w:rsidRPr="00EC4B33">
        <w:rPr>
          <w:rFonts w:ascii="Verdana" w:hAnsi="Verdana"/>
          <w:b/>
          <w:bCs/>
          <w:sz w:val="24"/>
          <w:szCs w:val="24"/>
          <w:lang/>
        </w:rPr>
        <w:t>]</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"And furthermore, with the abandoning of pleasure and stress — as with the earlier disappearance of elation and distress — he enters and remains in the fourth </w:t>
      </w:r>
      <w:proofErr w:type="spellStart"/>
      <w:r w:rsidRPr="00EC4B33">
        <w:rPr>
          <w:rFonts w:ascii="Verdana" w:hAnsi="Verdana"/>
          <w:sz w:val="24"/>
          <w:szCs w:val="24"/>
          <w:lang/>
        </w:rPr>
        <w:t>jhana</w:t>
      </w:r>
      <w:proofErr w:type="spellEnd"/>
      <w:r w:rsidRPr="00EC4B33">
        <w:rPr>
          <w:rFonts w:ascii="Verdana" w:hAnsi="Verdana"/>
          <w:sz w:val="24"/>
          <w:szCs w:val="24"/>
          <w:lang/>
        </w:rPr>
        <w:t xml:space="preserve">: purity of equanimity and mindfulness, neither-pleasure-nor-pain. He sits, permeating the body with a pure, bright awareness, so that there is nothing of his entire body </w:t>
      </w:r>
      <w:proofErr w:type="spellStart"/>
      <w:r w:rsidRPr="00EC4B33">
        <w:rPr>
          <w:rFonts w:ascii="Verdana" w:hAnsi="Verdana"/>
          <w:sz w:val="24"/>
          <w:szCs w:val="24"/>
          <w:lang/>
        </w:rPr>
        <w:t>unpervaded</w:t>
      </w:r>
      <w:proofErr w:type="spellEnd"/>
      <w:r w:rsidRPr="00EC4B33">
        <w:rPr>
          <w:rFonts w:ascii="Verdana" w:hAnsi="Verdana"/>
          <w:sz w:val="24"/>
          <w:szCs w:val="24"/>
          <w:lang/>
        </w:rPr>
        <w:t xml:space="preserve"> by pure, bright awareness.</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"Just as if a man were sitting wrapped from head to foot with a white cloth so that there would be no part of his body to which the white cloth did not extend; even so, the monk sits, permeating his body with a pure, bright awareness. There is nothing of his entire body </w:t>
      </w:r>
      <w:proofErr w:type="spellStart"/>
      <w:r w:rsidRPr="00EC4B33">
        <w:rPr>
          <w:rFonts w:ascii="Verdana" w:hAnsi="Verdana"/>
          <w:sz w:val="24"/>
          <w:szCs w:val="24"/>
          <w:lang/>
        </w:rPr>
        <w:t>unpervaded</w:t>
      </w:r>
      <w:proofErr w:type="spellEnd"/>
      <w:r w:rsidRPr="00EC4B33">
        <w:rPr>
          <w:rFonts w:ascii="Verdana" w:hAnsi="Verdana"/>
          <w:sz w:val="24"/>
          <w:szCs w:val="24"/>
          <w:lang/>
        </w:rPr>
        <w:t xml:space="preserve"> by pure, bright awareness."</w:t>
      </w:r>
    </w:p>
    <w:p w:rsidR="00EC4B33" w:rsidRPr="00EC4B33" w:rsidRDefault="005F0BF2" w:rsidP="00EC4B33">
      <w:pPr>
        <w:rPr>
          <w:rFonts w:ascii="Verdana" w:hAnsi="Verdana"/>
          <w:sz w:val="24"/>
          <w:szCs w:val="24"/>
          <w:lang/>
        </w:rPr>
      </w:pPr>
      <w:r>
        <w:rPr>
          <w:rFonts w:ascii="Verdana" w:hAnsi="Verdana"/>
          <w:sz w:val="24"/>
          <w:szCs w:val="24"/>
          <w:lang/>
        </w:rPr>
        <w:t>(</w:t>
      </w:r>
      <w:proofErr w:type="spellStart"/>
      <w:r w:rsidRPr="005F0BF2">
        <w:rPr>
          <w:rFonts w:ascii="Verdana" w:hAnsi="Verdana"/>
          <w:i/>
          <w:sz w:val="24"/>
          <w:szCs w:val="24"/>
        </w:rPr>
        <w:t>Anguttara</w:t>
      </w:r>
      <w:proofErr w:type="spellEnd"/>
      <w:r w:rsidRPr="005F0BF2">
        <w:rPr>
          <w:rFonts w:ascii="Verdana" w:hAnsi="Verdana"/>
          <w:i/>
          <w:sz w:val="24"/>
          <w:szCs w:val="24"/>
        </w:rPr>
        <w:t xml:space="preserve"> </w:t>
      </w:r>
      <w:proofErr w:type="spellStart"/>
      <w:r w:rsidRPr="005F0BF2">
        <w:rPr>
          <w:rFonts w:ascii="Verdana" w:hAnsi="Verdana"/>
          <w:i/>
          <w:sz w:val="24"/>
          <w:szCs w:val="24"/>
        </w:rPr>
        <w:t>Nikaya</w:t>
      </w:r>
      <w:proofErr w:type="spellEnd"/>
      <w:r>
        <w:rPr>
          <w:rFonts w:ascii="Verdana" w:hAnsi="Verdana"/>
          <w:sz w:val="24"/>
          <w:szCs w:val="24"/>
        </w:rPr>
        <w:t>, 5.28</w:t>
      </w:r>
      <w:r>
        <w:rPr>
          <w:rFonts w:ascii="Verdana" w:hAnsi="Verdana"/>
          <w:sz w:val="24"/>
          <w:szCs w:val="24"/>
          <w:lang/>
        </w:rPr>
        <w:t>)</w:t>
      </w:r>
      <w:r w:rsidRPr="00EC4B33">
        <w:rPr>
          <w:rFonts w:ascii="Verdana" w:hAnsi="Verdana"/>
          <w:sz w:val="24"/>
          <w:szCs w:val="24"/>
          <w:lang/>
        </w:rPr>
        <w:t xml:space="preserve"> </w:t>
      </w:r>
    </w:p>
    <w:p w:rsidR="005F0BF2" w:rsidRDefault="005F0BF2" w:rsidP="00EC4B33">
      <w:pPr>
        <w:rPr>
          <w:rFonts w:ascii="Verdana" w:hAnsi="Verdana"/>
          <w:b/>
          <w:bCs/>
          <w:sz w:val="24"/>
          <w:szCs w:val="24"/>
          <w:lang/>
        </w:rPr>
      </w:pPr>
    </w:p>
    <w:p w:rsidR="005F0BF2" w:rsidRDefault="005F0BF2" w:rsidP="00EC4B33">
      <w:pPr>
        <w:rPr>
          <w:rFonts w:ascii="Verdana" w:hAnsi="Verdana"/>
          <w:b/>
          <w:bCs/>
          <w:sz w:val="24"/>
          <w:szCs w:val="24"/>
          <w:lang/>
        </w:rPr>
      </w:pPr>
    </w:p>
    <w:p w:rsidR="005F0BF2" w:rsidRDefault="005F0BF2" w:rsidP="00EC4B33">
      <w:pPr>
        <w:rPr>
          <w:rFonts w:ascii="Verdana" w:hAnsi="Verdana"/>
          <w:b/>
          <w:bCs/>
          <w:sz w:val="24"/>
          <w:szCs w:val="24"/>
          <w:lang/>
        </w:rPr>
      </w:pPr>
    </w:p>
    <w:p w:rsidR="005F0BF2" w:rsidRDefault="005F0BF2" w:rsidP="00EC4B33">
      <w:pPr>
        <w:rPr>
          <w:rFonts w:ascii="Verdana" w:hAnsi="Verdana"/>
          <w:b/>
          <w:bCs/>
          <w:sz w:val="24"/>
          <w:szCs w:val="24"/>
          <w:lang/>
        </w:rPr>
      </w:pPr>
    </w:p>
    <w:p w:rsidR="005F0BF2" w:rsidRDefault="005F0BF2" w:rsidP="00EC4B33">
      <w:pPr>
        <w:rPr>
          <w:rFonts w:ascii="Verdana" w:hAnsi="Verdana"/>
          <w:b/>
          <w:bCs/>
          <w:sz w:val="24"/>
          <w:szCs w:val="24"/>
          <w:lang/>
        </w:rPr>
      </w:pPr>
    </w:p>
    <w:p w:rsidR="00EC4B33" w:rsidRPr="00EC4B33" w:rsidRDefault="00EC4B33" w:rsidP="00EC4B33">
      <w:pPr>
        <w:rPr>
          <w:rFonts w:ascii="Verdana" w:hAnsi="Verdana"/>
          <w:b/>
          <w:bCs/>
          <w:sz w:val="24"/>
          <w:szCs w:val="24"/>
          <w:lang/>
        </w:rPr>
      </w:pPr>
      <w:r w:rsidRPr="00EC4B33">
        <w:rPr>
          <w:rFonts w:ascii="Verdana" w:hAnsi="Verdana"/>
          <w:b/>
          <w:bCs/>
          <w:sz w:val="24"/>
          <w:szCs w:val="24"/>
          <w:lang/>
        </w:rPr>
        <w:t xml:space="preserve">Mastery of </w:t>
      </w:r>
      <w:proofErr w:type="spellStart"/>
      <w:r w:rsidRPr="00EC4B33">
        <w:rPr>
          <w:rFonts w:ascii="Verdana" w:hAnsi="Verdana"/>
          <w:b/>
          <w:bCs/>
          <w:sz w:val="24"/>
          <w:szCs w:val="24"/>
          <w:lang/>
        </w:rPr>
        <w:t>jhana</w:t>
      </w:r>
      <w:proofErr w:type="spellEnd"/>
      <w:r w:rsidRPr="00EC4B33">
        <w:rPr>
          <w:rFonts w:ascii="Verdana" w:hAnsi="Verdana"/>
          <w:b/>
          <w:bCs/>
          <w:sz w:val="24"/>
          <w:szCs w:val="24"/>
          <w:lang/>
        </w:rPr>
        <w:t xml:space="preserve"> is a mark of wisdom</w:t>
      </w:r>
    </w:p>
    <w:p w:rsidR="00EC4B33" w:rsidRPr="00EC4B33" w:rsidRDefault="00EC4B33" w:rsidP="00EC4B33">
      <w:pPr>
        <w:rPr>
          <w:rFonts w:ascii="Verdana" w:hAnsi="Verdana"/>
          <w:sz w:val="24"/>
          <w:szCs w:val="24"/>
          <w:lang/>
        </w:rPr>
      </w:pPr>
      <w:r w:rsidRPr="00EC4B33">
        <w:rPr>
          <w:rFonts w:ascii="Verdana" w:hAnsi="Verdana"/>
          <w:sz w:val="24"/>
          <w:szCs w:val="24"/>
          <w:lang/>
        </w:rPr>
        <w:t>"I declare a person endowed with four qualities to be one of great discernment, a great man. Which four?</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"There is the case, </w:t>
      </w:r>
      <w:proofErr w:type="spellStart"/>
      <w:proofErr w:type="gramStart"/>
      <w:r w:rsidRPr="00EC4B33">
        <w:rPr>
          <w:rFonts w:ascii="Verdana" w:hAnsi="Verdana"/>
          <w:sz w:val="24"/>
          <w:szCs w:val="24"/>
          <w:lang/>
        </w:rPr>
        <w:t>brahman</w:t>
      </w:r>
      <w:proofErr w:type="spellEnd"/>
      <w:proofErr w:type="gramEnd"/>
      <w:r w:rsidRPr="00EC4B33">
        <w:rPr>
          <w:rFonts w:ascii="Verdana" w:hAnsi="Verdana"/>
          <w:sz w:val="24"/>
          <w:szCs w:val="24"/>
          <w:lang/>
        </w:rPr>
        <w:t xml:space="preserve">, where he practices for the welfare </w:t>
      </w:r>
      <w:r w:rsidR="00BD7E0B">
        <w:rPr>
          <w:rFonts w:ascii="Verdana" w:hAnsi="Verdana"/>
          <w:sz w:val="24"/>
          <w:szCs w:val="24"/>
          <w:lang/>
        </w:rPr>
        <w:t>and</w:t>
      </w:r>
      <w:r w:rsidRPr="00EC4B33">
        <w:rPr>
          <w:rFonts w:ascii="Verdana" w:hAnsi="Verdana"/>
          <w:sz w:val="24"/>
          <w:szCs w:val="24"/>
          <w:lang/>
        </w:rPr>
        <w:t xml:space="preserve"> happiness of many people and has established many people in the noble method, </w:t>
      </w:r>
      <w:r w:rsidR="00DC2E8D">
        <w:rPr>
          <w:rFonts w:ascii="Verdana" w:hAnsi="Verdana"/>
          <w:sz w:val="24"/>
          <w:szCs w:val="24"/>
          <w:lang/>
        </w:rPr>
        <w:t xml:space="preserve">that is, </w:t>
      </w:r>
      <w:r w:rsidRPr="00EC4B33">
        <w:rPr>
          <w:rFonts w:ascii="Verdana" w:hAnsi="Verdana"/>
          <w:sz w:val="24"/>
          <w:szCs w:val="24"/>
          <w:lang/>
        </w:rPr>
        <w:t>the rightness of what is admirable, the rightness of what is skillful.</w:t>
      </w:r>
    </w:p>
    <w:p w:rsidR="00EC4B33" w:rsidRPr="00EC4B33" w:rsidRDefault="00EC4B33" w:rsidP="00EC4B33">
      <w:pPr>
        <w:rPr>
          <w:rFonts w:ascii="Verdana" w:hAnsi="Verdana"/>
          <w:sz w:val="24"/>
          <w:szCs w:val="24"/>
          <w:lang/>
        </w:rPr>
      </w:pPr>
      <w:r w:rsidRPr="00EC4B33">
        <w:rPr>
          <w:rFonts w:ascii="Verdana" w:hAnsi="Verdana"/>
          <w:sz w:val="24"/>
          <w:szCs w:val="24"/>
          <w:lang/>
        </w:rPr>
        <w:t>"He thinks any thought he wants to think, and doesn't think any thought he doesn't want to think. He wills any resolve he wants to will, and doesn't will any resolve he doesn't want to will. He has attained mastery of the mind with regard to the pathways of thought.</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"He attains — whenever he wants, without strain, without difficulty — the four </w:t>
      </w:r>
      <w:proofErr w:type="spellStart"/>
      <w:r w:rsidRPr="00EC4B33">
        <w:rPr>
          <w:rFonts w:ascii="Verdana" w:hAnsi="Verdana"/>
          <w:sz w:val="24"/>
          <w:szCs w:val="24"/>
          <w:lang/>
        </w:rPr>
        <w:t>jhanas</w:t>
      </w:r>
      <w:proofErr w:type="spellEnd"/>
      <w:r w:rsidRPr="00EC4B33">
        <w:rPr>
          <w:rFonts w:ascii="Verdana" w:hAnsi="Verdana"/>
          <w:sz w:val="24"/>
          <w:szCs w:val="24"/>
          <w:lang/>
        </w:rPr>
        <w:t xml:space="preserve"> that are heightened mental states, pleasant </w:t>
      </w:r>
      <w:proofErr w:type="spellStart"/>
      <w:r w:rsidRPr="00EC4B33">
        <w:rPr>
          <w:rFonts w:ascii="Verdana" w:hAnsi="Verdana"/>
          <w:sz w:val="24"/>
          <w:szCs w:val="24"/>
          <w:lang/>
        </w:rPr>
        <w:t>abidings</w:t>
      </w:r>
      <w:proofErr w:type="spellEnd"/>
      <w:r w:rsidRPr="00EC4B33">
        <w:rPr>
          <w:rFonts w:ascii="Verdana" w:hAnsi="Verdana"/>
          <w:sz w:val="24"/>
          <w:szCs w:val="24"/>
          <w:lang/>
        </w:rPr>
        <w:t xml:space="preserve"> in the here-</w:t>
      </w:r>
      <w:r w:rsidR="00BD7E0B">
        <w:rPr>
          <w:rFonts w:ascii="Verdana" w:hAnsi="Verdana"/>
          <w:sz w:val="24"/>
          <w:szCs w:val="24"/>
          <w:lang/>
        </w:rPr>
        <w:t>and</w:t>
      </w:r>
      <w:r w:rsidRPr="00EC4B33">
        <w:rPr>
          <w:rFonts w:ascii="Verdana" w:hAnsi="Verdana"/>
          <w:sz w:val="24"/>
          <w:szCs w:val="24"/>
          <w:lang/>
        </w:rPr>
        <w:t>-now.</w:t>
      </w:r>
    </w:p>
    <w:p w:rsidR="00EC4B33" w:rsidRPr="00EC4B33" w:rsidRDefault="00EC4B33" w:rsidP="00EC4B33">
      <w:pPr>
        <w:rPr>
          <w:rFonts w:ascii="Verdana" w:hAnsi="Verdana"/>
          <w:sz w:val="24"/>
          <w:szCs w:val="24"/>
          <w:lang/>
        </w:rPr>
      </w:pPr>
      <w:r w:rsidRPr="00EC4B33">
        <w:rPr>
          <w:rFonts w:ascii="Verdana" w:hAnsi="Verdana"/>
          <w:sz w:val="24"/>
          <w:szCs w:val="24"/>
          <w:lang/>
        </w:rPr>
        <w:t xml:space="preserve">"With the ending of mental fermentations — he remains in the fermentation-free awareness-release </w:t>
      </w:r>
      <w:r w:rsidR="00BD7E0B">
        <w:rPr>
          <w:rFonts w:ascii="Verdana" w:hAnsi="Verdana"/>
          <w:sz w:val="24"/>
          <w:szCs w:val="24"/>
          <w:lang/>
        </w:rPr>
        <w:t>and</w:t>
      </w:r>
      <w:r w:rsidRPr="00EC4B33">
        <w:rPr>
          <w:rFonts w:ascii="Verdana" w:hAnsi="Verdana"/>
          <w:sz w:val="24"/>
          <w:szCs w:val="24"/>
          <w:lang/>
        </w:rPr>
        <w:t xml:space="preserve"> discernment-release, having directly known </w:t>
      </w:r>
      <w:r w:rsidR="00BD7E0B">
        <w:rPr>
          <w:rFonts w:ascii="Verdana" w:hAnsi="Verdana"/>
          <w:sz w:val="24"/>
          <w:szCs w:val="24"/>
          <w:lang/>
        </w:rPr>
        <w:t>and</w:t>
      </w:r>
      <w:r w:rsidRPr="00EC4B33">
        <w:rPr>
          <w:rFonts w:ascii="Verdana" w:hAnsi="Verdana"/>
          <w:sz w:val="24"/>
          <w:szCs w:val="24"/>
          <w:lang/>
        </w:rPr>
        <w:t xml:space="preserve"> realized them for himself right in the here-</w:t>
      </w:r>
      <w:r w:rsidR="00BD7E0B">
        <w:rPr>
          <w:rFonts w:ascii="Verdana" w:hAnsi="Verdana"/>
          <w:sz w:val="24"/>
          <w:szCs w:val="24"/>
          <w:lang/>
        </w:rPr>
        <w:t>and</w:t>
      </w:r>
      <w:r w:rsidRPr="00EC4B33">
        <w:rPr>
          <w:rFonts w:ascii="Verdana" w:hAnsi="Verdana"/>
          <w:sz w:val="24"/>
          <w:szCs w:val="24"/>
          <w:lang/>
        </w:rPr>
        <w:t>-now.</w:t>
      </w:r>
    </w:p>
    <w:p w:rsidR="00EC4B33" w:rsidRPr="00EC4B33" w:rsidRDefault="00EC4B33" w:rsidP="00EC4B33">
      <w:pPr>
        <w:rPr>
          <w:rFonts w:ascii="Verdana" w:hAnsi="Verdana"/>
          <w:sz w:val="24"/>
          <w:szCs w:val="24"/>
          <w:lang/>
        </w:rPr>
      </w:pPr>
      <w:r w:rsidRPr="00EC4B33">
        <w:rPr>
          <w:rFonts w:ascii="Verdana" w:hAnsi="Verdana"/>
          <w:sz w:val="24"/>
          <w:szCs w:val="24"/>
          <w:lang/>
        </w:rPr>
        <w:t>"...I declare a person endowed with these four qualities to be one of great discernment, a great man."</w:t>
      </w:r>
    </w:p>
    <w:p w:rsidR="00EC4B33" w:rsidRPr="00EC4B33" w:rsidRDefault="005F0BF2" w:rsidP="00EC4B33">
      <w:pPr>
        <w:rPr>
          <w:rFonts w:ascii="Verdana" w:hAnsi="Verdana"/>
          <w:sz w:val="24"/>
          <w:szCs w:val="24"/>
          <w:lang/>
        </w:rPr>
      </w:pPr>
      <w:r w:rsidRPr="005F0BF2">
        <w:rPr>
          <w:rFonts w:ascii="Verdana" w:hAnsi="Verdana"/>
          <w:sz w:val="24"/>
          <w:szCs w:val="24"/>
          <w:lang/>
        </w:rPr>
        <w:t>(</w:t>
      </w:r>
      <w:proofErr w:type="spellStart"/>
      <w:r w:rsidRPr="005F0BF2">
        <w:rPr>
          <w:rFonts w:ascii="Verdana" w:hAnsi="Verdana"/>
          <w:i/>
          <w:sz w:val="24"/>
          <w:szCs w:val="24"/>
        </w:rPr>
        <w:t>Anguttara</w:t>
      </w:r>
      <w:proofErr w:type="spellEnd"/>
      <w:r w:rsidRPr="005F0BF2">
        <w:rPr>
          <w:rFonts w:ascii="Verdana" w:hAnsi="Verdana"/>
          <w:i/>
          <w:sz w:val="24"/>
          <w:szCs w:val="24"/>
        </w:rPr>
        <w:t xml:space="preserve"> </w:t>
      </w:r>
      <w:proofErr w:type="spellStart"/>
      <w:r w:rsidRPr="005F0BF2">
        <w:rPr>
          <w:rFonts w:ascii="Verdana" w:hAnsi="Verdana"/>
          <w:i/>
          <w:sz w:val="24"/>
          <w:szCs w:val="24"/>
        </w:rPr>
        <w:t>Nikaya</w:t>
      </w:r>
      <w:proofErr w:type="spellEnd"/>
      <w:r w:rsidRPr="005F0BF2">
        <w:rPr>
          <w:rFonts w:ascii="Verdana" w:hAnsi="Verdana"/>
          <w:sz w:val="24"/>
          <w:szCs w:val="24"/>
        </w:rPr>
        <w:t xml:space="preserve">, </w:t>
      </w:r>
      <w:r>
        <w:rPr>
          <w:rFonts w:ascii="Verdana" w:hAnsi="Verdana"/>
          <w:sz w:val="24"/>
          <w:szCs w:val="24"/>
        </w:rPr>
        <w:t>4</w:t>
      </w:r>
      <w:r w:rsidRPr="005F0BF2">
        <w:rPr>
          <w:rFonts w:ascii="Verdana" w:hAnsi="Verdana"/>
          <w:sz w:val="24"/>
          <w:szCs w:val="24"/>
        </w:rPr>
        <w:t>.</w:t>
      </w:r>
      <w:r>
        <w:rPr>
          <w:rFonts w:ascii="Verdana" w:hAnsi="Verdana"/>
          <w:sz w:val="24"/>
          <w:szCs w:val="24"/>
        </w:rPr>
        <w:t>35</w:t>
      </w:r>
      <w:r w:rsidRPr="005F0BF2">
        <w:rPr>
          <w:rFonts w:ascii="Verdana" w:hAnsi="Verdana"/>
          <w:sz w:val="24"/>
          <w:szCs w:val="24"/>
          <w:lang/>
        </w:rPr>
        <w:t>)</w:t>
      </w:r>
      <w:r w:rsidRPr="00EC4B33">
        <w:rPr>
          <w:rFonts w:ascii="Verdana" w:hAnsi="Verdana"/>
          <w:sz w:val="24"/>
          <w:szCs w:val="24"/>
          <w:lang/>
        </w:rPr>
        <w:t xml:space="preserve"> </w:t>
      </w:r>
    </w:p>
    <w:p w:rsidR="00DC2E8D" w:rsidRDefault="00DC2E8D" w:rsidP="00EC4B33">
      <w:pPr>
        <w:rPr>
          <w:rFonts w:ascii="Verdana" w:hAnsi="Verdana"/>
          <w:b/>
          <w:bCs/>
          <w:sz w:val="24"/>
          <w:szCs w:val="24"/>
          <w:lang/>
        </w:rPr>
      </w:pPr>
    </w:p>
    <w:p w:rsidR="00EC4B33" w:rsidRPr="00EC4B33" w:rsidRDefault="00EC4B33" w:rsidP="00EC4B33">
      <w:pPr>
        <w:rPr>
          <w:rFonts w:ascii="Verdana" w:hAnsi="Verdana"/>
          <w:b/>
          <w:bCs/>
          <w:sz w:val="24"/>
          <w:szCs w:val="24"/>
          <w:lang/>
        </w:rPr>
      </w:pPr>
      <w:proofErr w:type="spellStart"/>
      <w:r w:rsidRPr="00EC4B33">
        <w:rPr>
          <w:rFonts w:ascii="Verdana" w:hAnsi="Verdana"/>
          <w:b/>
          <w:bCs/>
          <w:sz w:val="24"/>
          <w:szCs w:val="24"/>
          <w:lang/>
        </w:rPr>
        <w:t>Jhana</w:t>
      </w:r>
      <w:proofErr w:type="spellEnd"/>
      <w:r w:rsidRPr="00EC4B33">
        <w:rPr>
          <w:rFonts w:ascii="Verdana" w:hAnsi="Verdana"/>
          <w:b/>
          <w:bCs/>
          <w:sz w:val="24"/>
          <w:szCs w:val="24"/>
          <w:lang/>
        </w:rPr>
        <w:t xml:space="preserve"> and insight, hand-in-hand</w:t>
      </w:r>
    </w:p>
    <w:p w:rsidR="00EC4B33" w:rsidRPr="00EC4B33" w:rsidRDefault="00EC4B33" w:rsidP="00EC4B33">
      <w:pPr>
        <w:rPr>
          <w:rFonts w:ascii="Verdana" w:hAnsi="Verdana"/>
          <w:sz w:val="24"/>
          <w:szCs w:val="24"/>
          <w:lang/>
        </w:rPr>
      </w:pPr>
      <w:r w:rsidRPr="00EC4B33">
        <w:rPr>
          <w:rFonts w:ascii="Verdana" w:hAnsi="Verdana"/>
          <w:sz w:val="24"/>
          <w:szCs w:val="24"/>
          <w:lang/>
        </w:rPr>
        <w:t>There's</w:t>
      </w:r>
      <w:r w:rsidR="00DC2E8D">
        <w:rPr>
          <w:rFonts w:ascii="Verdana" w:hAnsi="Verdana"/>
          <w:sz w:val="24"/>
          <w:szCs w:val="24"/>
          <w:lang/>
        </w:rPr>
        <w:t xml:space="preserve"> </w:t>
      </w:r>
      <w:r w:rsidRPr="00EC4B33">
        <w:rPr>
          <w:rFonts w:ascii="Verdana" w:hAnsi="Verdana"/>
          <w:sz w:val="24"/>
          <w:szCs w:val="24"/>
          <w:lang/>
        </w:rPr>
        <w:t xml:space="preserve">no </w:t>
      </w:r>
      <w:proofErr w:type="spellStart"/>
      <w:r w:rsidRPr="00EC4B33">
        <w:rPr>
          <w:rFonts w:ascii="Verdana" w:hAnsi="Verdana"/>
          <w:sz w:val="24"/>
          <w:szCs w:val="24"/>
          <w:lang/>
        </w:rPr>
        <w:t>jhana</w:t>
      </w:r>
      <w:proofErr w:type="spellEnd"/>
    </w:p>
    <w:p w:rsidR="00EC4B33" w:rsidRPr="00EC4B33" w:rsidRDefault="00EC4B33" w:rsidP="00EC4B33">
      <w:pPr>
        <w:rPr>
          <w:rFonts w:ascii="Verdana" w:hAnsi="Verdana"/>
          <w:sz w:val="24"/>
          <w:szCs w:val="24"/>
          <w:lang/>
        </w:rPr>
      </w:pPr>
      <w:proofErr w:type="gramStart"/>
      <w:r w:rsidRPr="00EC4B33">
        <w:rPr>
          <w:rFonts w:ascii="Verdana" w:hAnsi="Verdana"/>
          <w:sz w:val="24"/>
          <w:szCs w:val="24"/>
          <w:lang/>
        </w:rPr>
        <w:t>for</w:t>
      </w:r>
      <w:proofErr w:type="gramEnd"/>
      <w:r w:rsidRPr="00EC4B33">
        <w:rPr>
          <w:rFonts w:ascii="Verdana" w:hAnsi="Verdana"/>
          <w:sz w:val="24"/>
          <w:szCs w:val="24"/>
          <w:lang/>
        </w:rPr>
        <w:t xml:space="preserve"> one with</w:t>
      </w:r>
      <w:r w:rsidR="00DC2E8D">
        <w:rPr>
          <w:rFonts w:ascii="Verdana" w:hAnsi="Verdana"/>
          <w:sz w:val="24"/>
          <w:szCs w:val="24"/>
          <w:lang/>
        </w:rPr>
        <w:t xml:space="preserve"> </w:t>
      </w:r>
      <w:r w:rsidRPr="00EC4B33">
        <w:rPr>
          <w:rFonts w:ascii="Verdana" w:hAnsi="Verdana"/>
          <w:sz w:val="24"/>
          <w:szCs w:val="24"/>
          <w:lang/>
        </w:rPr>
        <w:t>no discernment,</w:t>
      </w:r>
    </w:p>
    <w:p w:rsidR="00EC4B33" w:rsidRPr="00EC4B33" w:rsidRDefault="00EC4B33" w:rsidP="00EC4B33">
      <w:pPr>
        <w:rPr>
          <w:rFonts w:ascii="Verdana" w:hAnsi="Verdana"/>
          <w:sz w:val="24"/>
          <w:szCs w:val="24"/>
          <w:lang/>
        </w:rPr>
      </w:pPr>
      <w:proofErr w:type="gramStart"/>
      <w:r w:rsidRPr="00EC4B33">
        <w:rPr>
          <w:rFonts w:ascii="Verdana" w:hAnsi="Verdana"/>
          <w:sz w:val="24"/>
          <w:szCs w:val="24"/>
          <w:lang/>
        </w:rPr>
        <w:t>no</w:t>
      </w:r>
      <w:proofErr w:type="gramEnd"/>
      <w:r w:rsidRPr="00EC4B33">
        <w:rPr>
          <w:rFonts w:ascii="Verdana" w:hAnsi="Verdana"/>
          <w:sz w:val="24"/>
          <w:szCs w:val="24"/>
          <w:lang/>
        </w:rPr>
        <w:t xml:space="preserve"> discernment</w:t>
      </w:r>
    </w:p>
    <w:p w:rsidR="00EC4B33" w:rsidRPr="00EC4B33" w:rsidRDefault="00EC4B33" w:rsidP="00EC4B33">
      <w:pPr>
        <w:rPr>
          <w:rFonts w:ascii="Verdana" w:hAnsi="Verdana"/>
          <w:sz w:val="24"/>
          <w:szCs w:val="24"/>
          <w:lang/>
        </w:rPr>
      </w:pPr>
      <w:proofErr w:type="gramStart"/>
      <w:r w:rsidRPr="00EC4B33">
        <w:rPr>
          <w:rFonts w:ascii="Verdana" w:hAnsi="Verdana"/>
          <w:sz w:val="24"/>
          <w:szCs w:val="24"/>
          <w:lang/>
        </w:rPr>
        <w:t>for</w:t>
      </w:r>
      <w:proofErr w:type="gramEnd"/>
      <w:r w:rsidRPr="00EC4B33">
        <w:rPr>
          <w:rFonts w:ascii="Verdana" w:hAnsi="Verdana"/>
          <w:sz w:val="24"/>
          <w:szCs w:val="24"/>
          <w:lang/>
        </w:rPr>
        <w:t xml:space="preserve"> one with</w:t>
      </w:r>
      <w:r w:rsidR="00DC2E8D">
        <w:rPr>
          <w:rFonts w:ascii="Verdana" w:hAnsi="Verdana"/>
          <w:sz w:val="24"/>
          <w:szCs w:val="24"/>
          <w:lang/>
        </w:rPr>
        <w:t xml:space="preserve"> </w:t>
      </w:r>
      <w:r w:rsidRPr="00EC4B33">
        <w:rPr>
          <w:rFonts w:ascii="Verdana" w:hAnsi="Verdana"/>
          <w:sz w:val="24"/>
          <w:szCs w:val="24"/>
          <w:lang/>
        </w:rPr>
        <w:t xml:space="preserve">no </w:t>
      </w:r>
      <w:proofErr w:type="spellStart"/>
      <w:r w:rsidRPr="00EC4B33">
        <w:rPr>
          <w:rFonts w:ascii="Verdana" w:hAnsi="Verdana"/>
          <w:sz w:val="24"/>
          <w:szCs w:val="24"/>
          <w:lang/>
        </w:rPr>
        <w:t>jhana</w:t>
      </w:r>
      <w:proofErr w:type="spellEnd"/>
      <w:r w:rsidRPr="00EC4B33">
        <w:rPr>
          <w:rFonts w:ascii="Verdana" w:hAnsi="Verdana"/>
          <w:sz w:val="24"/>
          <w:szCs w:val="24"/>
          <w:lang/>
        </w:rPr>
        <w:t>.</w:t>
      </w:r>
    </w:p>
    <w:p w:rsidR="00EC4B33" w:rsidRPr="00EC4B33" w:rsidRDefault="00EC4B33" w:rsidP="00EC4B33">
      <w:pPr>
        <w:rPr>
          <w:rFonts w:ascii="Verdana" w:hAnsi="Verdana"/>
          <w:sz w:val="24"/>
          <w:szCs w:val="24"/>
          <w:lang/>
        </w:rPr>
      </w:pPr>
      <w:r w:rsidRPr="00EC4B33">
        <w:rPr>
          <w:rFonts w:ascii="Verdana" w:hAnsi="Verdana"/>
          <w:sz w:val="24"/>
          <w:szCs w:val="24"/>
          <w:lang/>
        </w:rPr>
        <w:t>But one with</w:t>
      </w:r>
      <w:r w:rsidR="00DC2E8D">
        <w:rPr>
          <w:rFonts w:ascii="Verdana" w:hAnsi="Verdana"/>
          <w:sz w:val="24"/>
          <w:szCs w:val="24"/>
          <w:lang/>
        </w:rPr>
        <w:t xml:space="preserve"> </w:t>
      </w:r>
      <w:r w:rsidRPr="00EC4B33">
        <w:rPr>
          <w:rFonts w:ascii="Verdana" w:hAnsi="Verdana"/>
          <w:sz w:val="24"/>
          <w:szCs w:val="24"/>
          <w:lang/>
        </w:rPr>
        <w:t xml:space="preserve">both </w:t>
      </w:r>
      <w:proofErr w:type="spellStart"/>
      <w:r w:rsidRPr="00EC4B33">
        <w:rPr>
          <w:rFonts w:ascii="Verdana" w:hAnsi="Verdana"/>
          <w:sz w:val="24"/>
          <w:szCs w:val="24"/>
          <w:lang/>
        </w:rPr>
        <w:t>jhana</w:t>
      </w:r>
      <w:proofErr w:type="spellEnd"/>
    </w:p>
    <w:p w:rsidR="00EC4B33" w:rsidRPr="00EC4B33" w:rsidRDefault="00BD7E0B" w:rsidP="00EC4B33">
      <w:pPr>
        <w:rPr>
          <w:rFonts w:ascii="Verdana" w:hAnsi="Verdana"/>
          <w:sz w:val="24"/>
          <w:szCs w:val="24"/>
          <w:lang/>
        </w:rPr>
      </w:pPr>
      <w:proofErr w:type="gramStart"/>
      <w:r>
        <w:rPr>
          <w:rFonts w:ascii="Verdana" w:hAnsi="Verdana"/>
          <w:sz w:val="24"/>
          <w:szCs w:val="24"/>
          <w:lang/>
        </w:rPr>
        <w:t>and</w:t>
      </w:r>
      <w:proofErr w:type="gramEnd"/>
      <w:r w:rsidR="00EC4B33" w:rsidRPr="00EC4B33">
        <w:rPr>
          <w:rFonts w:ascii="Verdana" w:hAnsi="Verdana"/>
          <w:sz w:val="24"/>
          <w:szCs w:val="24"/>
          <w:lang/>
        </w:rPr>
        <w:t xml:space="preserve"> discernment:</w:t>
      </w:r>
    </w:p>
    <w:p w:rsidR="00EC4B33" w:rsidRPr="00EC4B33" w:rsidRDefault="00EC4B33" w:rsidP="00EC4B33">
      <w:pPr>
        <w:rPr>
          <w:rFonts w:ascii="Verdana" w:hAnsi="Verdana"/>
          <w:sz w:val="24"/>
          <w:szCs w:val="24"/>
          <w:lang/>
        </w:rPr>
      </w:pPr>
      <w:proofErr w:type="gramStart"/>
      <w:r w:rsidRPr="00EC4B33">
        <w:rPr>
          <w:rFonts w:ascii="Verdana" w:hAnsi="Verdana"/>
          <w:i/>
          <w:iCs/>
          <w:sz w:val="24"/>
          <w:szCs w:val="24"/>
          <w:lang/>
        </w:rPr>
        <w:t>he's</w:t>
      </w:r>
      <w:proofErr w:type="gramEnd"/>
      <w:r w:rsidRPr="00EC4B33">
        <w:rPr>
          <w:rFonts w:ascii="Verdana" w:hAnsi="Verdana"/>
          <w:sz w:val="24"/>
          <w:szCs w:val="24"/>
          <w:lang/>
        </w:rPr>
        <w:t xml:space="preserve"> on the verge</w:t>
      </w:r>
    </w:p>
    <w:p w:rsidR="00EC4B33" w:rsidRPr="00EC4B33" w:rsidRDefault="00EC4B33" w:rsidP="00EC4B33">
      <w:pPr>
        <w:rPr>
          <w:rFonts w:ascii="Verdana" w:hAnsi="Verdana"/>
          <w:sz w:val="24"/>
          <w:szCs w:val="24"/>
          <w:lang/>
        </w:rPr>
      </w:pPr>
      <w:proofErr w:type="gramStart"/>
      <w:r w:rsidRPr="00EC4B33">
        <w:rPr>
          <w:rFonts w:ascii="Verdana" w:hAnsi="Verdana"/>
          <w:sz w:val="24"/>
          <w:szCs w:val="24"/>
          <w:lang/>
        </w:rPr>
        <w:t>of</w:t>
      </w:r>
      <w:proofErr w:type="gramEnd"/>
      <w:r w:rsidRPr="00EC4B33">
        <w:rPr>
          <w:rFonts w:ascii="Verdana" w:hAnsi="Verdana"/>
          <w:sz w:val="24"/>
          <w:szCs w:val="24"/>
          <w:lang/>
        </w:rPr>
        <w:t xml:space="preserve"> Unbinding.</w:t>
      </w:r>
    </w:p>
    <w:p w:rsidR="00EC4B33" w:rsidRPr="00EC4B33" w:rsidRDefault="00DC2E8D" w:rsidP="00EC4B33">
      <w:pPr>
        <w:rPr>
          <w:rFonts w:ascii="Verdana" w:hAnsi="Verdana"/>
          <w:sz w:val="24"/>
          <w:szCs w:val="24"/>
          <w:lang/>
        </w:rPr>
      </w:pPr>
      <w:r>
        <w:rPr>
          <w:rFonts w:ascii="Verdana" w:hAnsi="Verdana"/>
          <w:sz w:val="24"/>
          <w:szCs w:val="24"/>
          <w:lang/>
        </w:rPr>
        <w:t>(</w:t>
      </w:r>
      <w:proofErr w:type="spellStart"/>
      <w:r w:rsidRPr="00DC2E8D">
        <w:rPr>
          <w:rFonts w:ascii="Verdana" w:hAnsi="Verdana"/>
          <w:i/>
          <w:sz w:val="24"/>
          <w:szCs w:val="24"/>
        </w:rPr>
        <w:t>Dhammapada</w:t>
      </w:r>
      <w:proofErr w:type="spellEnd"/>
      <w:r>
        <w:rPr>
          <w:rFonts w:ascii="Verdana" w:hAnsi="Verdana"/>
          <w:sz w:val="24"/>
          <w:szCs w:val="24"/>
        </w:rPr>
        <w:t>, 372</w:t>
      </w:r>
      <w:r>
        <w:rPr>
          <w:rFonts w:ascii="Verdana" w:hAnsi="Verdana"/>
          <w:sz w:val="24"/>
          <w:szCs w:val="24"/>
          <w:lang/>
        </w:rPr>
        <w:t>)</w:t>
      </w:r>
      <w:r w:rsidRPr="00EC4B33">
        <w:rPr>
          <w:rFonts w:ascii="Verdana" w:hAnsi="Verdana"/>
          <w:sz w:val="24"/>
          <w:szCs w:val="24"/>
          <w:lang/>
        </w:rPr>
        <w:t xml:space="preserve"> </w:t>
      </w:r>
    </w:p>
    <w:p w:rsidR="00BD7E0B" w:rsidRDefault="00BD7E0B" w:rsidP="00EC4B33">
      <w:pPr>
        <w:rPr>
          <w:rFonts w:ascii="Verdana" w:hAnsi="Verdana"/>
          <w:sz w:val="24"/>
          <w:szCs w:val="24"/>
          <w:lang/>
        </w:rPr>
      </w:pPr>
      <w:r w:rsidRPr="00BD7E0B">
        <w:rPr>
          <w:rFonts w:ascii="Verdana" w:hAnsi="Verdana"/>
          <w:b/>
          <w:bCs/>
          <w:sz w:val="24"/>
          <w:szCs w:val="24"/>
          <w:lang/>
        </w:rPr>
        <w:t>Source</w:t>
      </w:r>
      <w:r w:rsidRPr="00BD7E0B">
        <w:rPr>
          <w:rFonts w:ascii="Verdana" w:hAnsi="Verdana"/>
          <w:sz w:val="24"/>
          <w:szCs w:val="24"/>
          <w:lang/>
        </w:rPr>
        <w:t>: "</w:t>
      </w:r>
      <w:proofErr w:type="spellStart"/>
      <w:r w:rsidRPr="00BD7E0B">
        <w:rPr>
          <w:rFonts w:ascii="Verdana" w:hAnsi="Verdana"/>
          <w:sz w:val="24"/>
          <w:szCs w:val="24"/>
          <w:lang/>
        </w:rPr>
        <w:t>Jhana</w:t>
      </w:r>
      <w:proofErr w:type="spellEnd"/>
      <w:r w:rsidRPr="00BD7E0B">
        <w:rPr>
          <w:rFonts w:ascii="Verdana" w:hAnsi="Verdana"/>
          <w:sz w:val="24"/>
          <w:szCs w:val="24"/>
          <w:lang/>
        </w:rPr>
        <w:t xml:space="preserve">: </w:t>
      </w:r>
      <w:proofErr w:type="spellStart"/>
      <w:r w:rsidRPr="00BD7E0B">
        <w:rPr>
          <w:rFonts w:ascii="Verdana" w:hAnsi="Verdana"/>
          <w:i/>
          <w:iCs/>
          <w:sz w:val="24"/>
          <w:szCs w:val="24"/>
          <w:lang/>
        </w:rPr>
        <w:t>jhana</w:t>
      </w:r>
      <w:proofErr w:type="spellEnd"/>
      <w:r w:rsidRPr="00BD7E0B">
        <w:rPr>
          <w:rFonts w:ascii="Verdana" w:hAnsi="Verdana"/>
          <w:sz w:val="24"/>
          <w:szCs w:val="24"/>
          <w:lang/>
        </w:rPr>
        <w:t xml:space="preserve">", edited by Access to Insight. </w:t>
      </w:r>
      <w:proofErr w:type="gramStart"/>
      <w:r w:rsidRPr="00BD7E0B">
        <w:rPr>
          <w:rFonts w:ascii="Verdana" w:hAnsi="Verdana"/>
          <w:i/>
          <w:iCs/>
          <w:sz w:val="24"/>
          <w:szCs w:val="24"/>
          <w:lang/>
        </w:rPr>
        <w:t>Access to Insight (Legacy Edition)</w:t>
      </w:r>
      <w:r w:rsidRPr="00BD7E0B">
        <w:rPr>
          <w:rFonts w:ascii="Verdana" w:hAnsi="Verdana"/>
          <w:sz w:val="24"/>
          <w:szCs w:val="24"/>
          <w:lang/>
        </w:rPr>
        <w:t xml:space="preserve">, 30 November 2013, </w:t>
      </w:r>
      <w:hyperlink r:id="rId7" w:history="1">
        <w:r w:rsidRPr="00BD7E0B">
          <w:rPr>
            <w:rStyle w:val="Hyperlink"/>
            <w:rFonts w:ascii="Verdana" w:hAnsi="Verdana"/>
            <w:sz w:val="24"/>
            <w:szCs w:val="24"/>
            <w:lang/>
          </w:rPr>
          <w:t>http://www.accesstoinsight.org/ptf/dhamma/sacca/sacca4/samma-samadhi/jhana.html</w:t>
        </w:r>
      </w:hyperlink>
      <w:r w:rsidRPr="00BD7E0B">
        <w:rPr>
          <w:rFonts w:ascii="Verdana" w:hAnsi="Verdana"/>
          <w:sz w:val="24"/>
          <w:szCs w:val="24"/>
          <w:lang/>
        </w:rPr>
        <w:t xml:space="preserve"> .</w:t>
      </w:r>
      <w:proofErr w:type="gramEnd"/>
      <w:r w:rsidR="008D4FBF">
        <w:rPr>
          <w:rFonts w:ascii="Verdana" w:hAnsi="Verdana"/>
          <w:sz w:val="24"/>
          <w:szCs w:val="24"/>
          <w:lang/>
        </w:rPr>
        <w:t xml:space="preserve"> (This format produced by Alexander Peck.)</w:t>
      </w:r>
    </w:p>
    <w:p w:rsidR="00EC4B33" w:rsidRPr="00EC4B33" w:rsidRDefault="00EC4B33" w:rsidP="00EC4B33">
      <w:pPr>
        <w:rPr>
          <w:rFonts w:ascii="Verdana" w:hAnsi="Verdana"/>
          <w:sz w:val="24"/>
          <w:szCs w:val="24"/>
          <w:lang/>
        </w:rPr>
      </w:pPr>
      <w:proofErr w:type="gramStart"/>
      <w:r w:rsidRPr="00EC4B33">
        <w:rPr>
          <w:rFonts w:ascii="Verdana" w:hAnsi="Verdana"/>
          <w:sz w:val="24"/>
          <w:szCs w:val="24"/>
          <w:lang/>
        </w:rPr>
        <w:t>©2005 Access to Insight.</w:t>
      </w:r>
      <w:proofErr w:type="gramEnd"/>
    </w:p>
    <w:p w:rsidR="00EC4B33" w:rsidRPr="00EC4B33" w:rsidRDefault="00EC4B33" w:rsidP="00EC4B33">
      <w:pPr>
        <w:rPr>
          <w:rFonts w:ascii="Verdana" w:hAnsi="Verdana"/>
          <w:sz w:val="24"/>
          <w:szCs w:val="24"/>
          <w:lang/>
        </w:rPr>
      </w:pPr>
      <w:r w:rsidRPr="00EC4B33">
        <w:rPr>
          <w:rFonts w:ascii="Verdana" w:hAnsi="Verdana"/>
          <w:sz w:val="24"/>
          <w:szCs w:val="24"/>
          <w:lang/>
        </w:rPr>
        <w:t>The text of this page ("</w:t>
      </w:r>
      <w:proofErr w:type="spellStart"/>
      <w:r w:rsidRPr="00EC4B33">
        <w:rPr>
          <w:rFonts w:ascii="Verdana" w:hAnsi="Verdana"/>
          <w:sz w:val="24"/>
          <w:szCs w:val="24"/>
          <w:lang/>
        </w:rPr>
        <w:t>Jhana</w:t>
      </w:r>
      <w:proofErr w:type="spellEnd"/>
      <w:r w:rsidRPr="00EC4B33">
        <w:rPr>
          <w:rFonts w:ascii="Verdana" w:hAnsi="Verdana"/>
          <w:sz w:val="24"/>
          <w:szCs w:val="24"/>
          <w:lang/>
        </w:rPr>
        <w:t xml:space="preserve">: </w:t>
      </w:r>
      <w:proofErr w:type="spellStart"/>
      <w:r w:rsidRPr="00EC4B33">
        <w:rPr>
          <w:rFonts w:ascii="Verdana" w:hAnsi="Verdana"/>
          <w:i/>
          <w:iCs/>
          <w:sz w:val="24"/>
          <w:szCs w:val="24"/>
          <w:lang/>
        </w:rPr>
        <w:t>jhana</w:t>
      </w:r>
      <w:proofErr w:type="spellEnd"/>
      <w:r w:rsidRPr="00EC4B33">
        <w:rPr>
          <w:rFonts w:ascii="Verdana" w:hAnsi="Verdana"/>
          <w:sz w:val="24"/>
          <w:szCs w:val="24"/>
          <w:lang/>
        </w:rPr>
        <w:t xml:space="preserve">", by Access to Insight) is licensed under a </w:t>
      </w:r>
      <w:hyperlink r:id="rId8" w:history="1">
        <w:r w:rsidRPr="00EC4B33">
          <w:rPr>
            <w:rStyle w:val="Hyperlink"/>
            <w:rFonts w:ascii="Verdana" w:hAnsi="Verdana"/>
            <w:sz w:val="24"/>
            <w:szCs w:val="24"/>
            <w:lang/>
          </w:rPr>
          <w:t>Creative Commons Attribution-NonCommercial 4.0 International License</w:t>
        </w:r>
      </w:hyperlink>
      <w:r w:rsidRPr="00EC4B33">
        <w:rPr>
          <w:rFonts w:ascii="Verdana" w:hAnsi="Verdana"/>
          <w:sz w:val="24"/>
          <w:szCs w:val="24"/>
          <w:lang/>
        </w:rPr>
        <w:t xml:space="preserve">. To view a copy of the license, visit </w:t>
      </w:r>
      <w:hyperlink r:id="rId9" w:history="1">
        <w:r w:rsidRPr="00EC4B33">
          <w:rPr>
            <w:rStyle w:val="Hyperlink"/>
            <w:rFonts w:ascii="Verdana" w:hAnsi="Verdana"/>
            <w:sz w:val="24"/>
            <w:szCs w:val="24"/>
            <w:lang/>
          </w:rPr>
          <w:t>http://creativecommons.org/licenses/by-nc/4.0/</w:t>
        </w:r>
      </w:hyperlink>
      <w:r w:rsidRPr="00EC4B33">
        <w:rPr>
          <w:rFonts w:ascii="Verdana" w:hAnsi="Verdana"/>
          <w:sz w:val="24"/>
          <w:szCs w:val="24"/>
          <w:lang/>
        </w:rPr>
        <w:t xml:space="preserve">. Documents linked from this page may be subject to other restrictions. </w:t>
      </w:r>
      <w:proofErr w:type="gramStart"/>
      <w:r w:rsidRPr="00EC4B33">
        <w:rPr>
          <w:rFonts w:ascii="Verdana" w:hAnsi="Verdana"/>
          <w:sz w:val="24"/>
          <w:szCs w:val="24"/>
          <w:lang/>
        </w:rPr>
        <w:t>Last revised for Access to Insight on 30 November 2013.</w:t>
      </w:r>
      <w:proofErr w:type="gramEnd"/>
      <w:r w:rsidRPr="00EC4B33">
        <w:rPr>
          <w:rFonts w:ascii="Verdana" w:hAnsi="Verdana"/>
          <w:sz w:val="24"/>
          <w:szCs w:val="24"/>
          <w:lang/>
        </w:rPr>
        <w:t xml:space="preserve"> </w:t>
      </w:r>
    </w:p>
    <w:p w:rsidR="00EC4B33" w:rsidRPr="00EC4B33" w:rsidRDefault="00EC4B33" w:rsidP="00EC4B33">
      <w:pPr>
        <w:rPr>
          <w:rFonts w:ascii="Verdana" w:hAnsi="Verdana"/>
          <w:sz w:val="24"/>
          <w:szCs w:val="24"/>
          <w:lang/>
        </w:rPr>
      </w:pPr>
    </w:p>
    <w:p w:rsidR="00E24630" w:rsidRPr="00EC4B33" w:rsidRDefault="00E009C2">
      <w:pPr>
        <w:rPr>
          <w:rFonts w:ascii="Verdana" w:hAnsi="Verdana"/>
          <w:sz w:val="24"/>
          <w:szCs w:val="24"/>
          <w:lang/>
        </w:rPr>
      </w:pPr>
    </w:p>
    <w:sectPr w:rsidR="00E24630" w:rsidRPr="00EC4B33" w:rsidSect="008D4FBF">
      <w:headerReference w:type="default" r:id="rId10"/>
      <w:footerReference w:type="default" r:id="rId11"/>
      <w:pgSz w:w="11906" w:h="16838"/>
      <w:pgMar w:top="1440" w:right="1361"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9C2" w:rsidRDefault="00E009C2" w:rsidP="008D4FBF">
      <w:pPr>
        <w:spacing w:after="0" w:line="240" w:lineRule="auto"/>
      </w:pPr>
      <w:r>
        <w:separator/>
      </w:r>
    </w:p>
  </w:endnote>
  <w:endnote w:type="continuationSeparator" w:id="0">
    <w:p w:rsidR="00E009C2" w:rsidRDefault="00E009C2" w:rsidP="008D4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6319"/>
      <w:docPartObj>
        <w:docPartGallery w:val="Page Numbers (Bottom of Page)"/>
        <w:docPartUnique/>
      </w:docPartObj>
    </w:sdtPr>
    <w:sdtContent>
      <w:p w:rsidR="008D4FBF" w:rsidRDefault="008D4FBF">
        <w:pPr>
          <w:pStyle w:val="Footer"/>
          <w:jc w:val="center"/>
        </w:pPr>
        <w:fldSimple w:instr=" PAGE   \* MERGEFORMAT ">
          <w:r w:rsidR="002C6119">
            <w:rPr>
              <w:noProof/>
            </w:rPr>
            <w:t>4</w:t>
          </w:r>
        </w:fldSimple>
      </w:p>
    </w:sdtContent>
  </w:sdt>
  <w:p w:rsidR="008D4FBF" w:rsidRDefault="008D4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9C2" w:rsidRDefault="00E009C2" w:rsidP="008D4FBF">
      <w:pPr>
        <w:spacing w:after="0" w:line="240" w:lineRule="auto"/>
      </w:pPr>
      <w:r>
        <w:separator/>
      </w:r>
    </w:p>
  </w:footnote>
  <w:footnote w:type="continuationSeparator" w:id="0">
    <w:p w:rsidR="00E009C2" w:rsidRDefault="00E009C2" w:rsidP="008D4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BF" w:rsidRDefault="008D4FBF">
    <w:pPr>
      <w:pStyle w:val="Header"/>
    </w:pPr>
    <w:proofErr w:type="spellStart"/>
    <w:r w:rsidRPr="008D4FBF">
      <w:t>Jhana</w:t>
    </w:r>
    <w:proofErr w:type="spellEnd"/>
  </w:p>
  <w:p w:rsidR="008D4FBF" w:rsidRDefault="008D4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578FD"/>
    <w:multiLevelType w:val="multilevel"/>
    <w:tmpl w:val="929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C4B33"/>
    <w:rsid w:val="002C6119"/>
    <w:rsid w:val="00381B09"/>
    <w:rsid w:val="003C000D"/>
    <w:rsid w:val="005F0BF2"/>
    <w:rsid w:val="006068C3"/>
    <w:rsid w:val="008D4FBF"/>
    <w:rsid w:val="009E61CA"/>
    <w:rsid w:val="00AD00D9"/>
    <w:rsid w:val="00BD7E0B"/>
    <w:rsid w:val="00DC2E8D"/>
    <w:rsid w:val="00E009C2"/>
    <w:rsid w:val="00E24D15"/>
    <w:rsid w:val="00EC4B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C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B33"/>
    <w:rPr>
      <w:color w:val="0000FF" w:themeColor="hyperlink"/>
      <w:u w:val="single"/>
    </w:rPr>
  </w:style>
  <w:style w:type="paragraph" w:styleId="Header">
    <w:name w:val="header"/>
    <w:basedOn w:val="Normal"/>
    <w:link w:val="HeaderChar"/>
    <w:uiPriority w:val="99"/>
    <w:unhideWhenUsed/>
    <w:rsid w:val="008D4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FBF"/>
  </w:style>
  <w:style w:type="paragraph" w:styleId="Footer">
    <w:name w:val="footer"/>
    <w:basedOn w:val="Normal"/>
    <w:link w:val="FooterChar"/>
    <w:uiPriority w:val="99"/>
    <w:unhideWhenUsed/>
    <w:rsid w:val="008D4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FBF"/>
  </w:style>
  <w:style w:type="character" w:styleId="FollowedHyperlink">
    <w:name w:val="FollowedHyperlink"/>
    <w:basedOn w:val="DefaultParagraphFont"/>
    <w:uiPriority w:val="99"/>
    <w:semiHidden/>
    <w:unhideWhenUsed/>
    <w:rsid w:val="003C00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2261272">
      <w:bodyDiv w:val="1"/>
      <w:marLeft w:val="0"/>
      <w:marRight w:val="0"/>
      <w:marTop w:val="0"/>
      <w:marBottom w:val="0"/>
      <w:divBdr>
        <w:top w:val="none" w:sz="0" w:space="0" w:color="auto"/>
        <w:left w:val="none" w:sz="0" w:space="0" w:color="auto"/>
        <w:bottom w:val="none" w:sz="0" w:space="0" w:color="auto"/>
        <w:right w:val="none" w:sz="0" w:space="0" w:color="auto"/>
      </w:divBdr>
      <w:divsChild>
        <w:div w:id="211427418">
          <w:marLeft w:val="0"/>
          <w:marRight w:val="0"/>
          <w:marTop w:val="100"/>
          <w:marBottom w:val="100"/>
          <w:divBdr>
            <w:top w:val="none" w:sz="0" w:space="0" w:color="auto"/>
            <w:left w:val="none" w:sz="0" w:space="0" w:color="auto"/>
            <w:bottom w:val="none" w:sz="0" w:space="0" w:color="auto"/>
            <w:right w:val="none" w:sz="0" w:space="0" w:color="auto"/>
          </w:divBdr>
          <w:divsChild>
            <w:div w:id="1349061239">
              <w:marLeft w:val="0"/>
              <w:marRight w:val="0"/>
              <w:marTop w:val="0"/>
              <w:marBottom w:val="60"/>
              <w:divBdr>
                <w:top w:val="none" w:sz="0" w:space="0" w:color="auto"/>
                <w:left w:val="none" w:sz="0" w:space="0" w:color="auto"/>
                <w:bottom w:val="single" w:sz="2" w:space="0" w:color="CCCCCC"/>
                <w:right w:val="none" w:sz="0" w:space="0" w:color="auto"/>
              </w:divBdr>
              <w:divsChild>
                <w:div w:id="1999920787">
                  <w:marLeft w:val="0"/>
                  <w:marRight w:val="0"/>
                  <w:marTop w:val="0"/>
                  <w:marBottom w:val="0"/>
                  <w:divBdr>
                    <w:top w:val="none" w:sz="0" w:space="0" w:color="auto"/>
                    <w:left w:val="none" w:sz="0" w:space="0" w:color="auto"/>
                    <w:bottom w:val="none" w:sz="0" w:space="0" w:color="auto"/>
                    <w:right w:val="none" w:sz="0" w:space="0" w:color="auto"/>
                  </w:divBdr>
                </w:div>
                <w:div w:id="1655448569">
                  <w:marLeft w:val="0"/>
                  <w:marRight w:val="0"/>
                  <w:marTop w:val="0"/>
                  <w:marBottom w:val="0"/>
                  <w:divBdr>
                    <w:top w:val="none" w:sz="0" w:space="0" w:color="auto"/>
                    <w:left w:val="none" w:sz="0" w:space="0" w:color="auto"/>
                    <w:bottom w:val="none" w:sz="0" w:space="0" w:color="auto"/>
                    <w:right w:val="none" w:sz="0" w:space="0" w:color="auto"/>
                  </w:divBdr>
                </w:div>
                <w:div w:id="201208784">
                  <w:marLeft w:val="0"/>
                  <w:marRight w:val="0"/>
                  <w:marTop w:val="0"/>
                  <w:marBottom w:val="0"/>
                  <w:divBdr>
                    <w:top w:val="none" w:sz="0" w:space="0" w:color="auto"/>
                    <w:left w:val="none" w:sz="0" w:space="0" w:color="auto"/>
                    <w:bottom w:val="none" w:sz="0" w:space="0" w:color="auto"/>
                    <w:right w:val="none" w:sz="0" w:space="0" w:color="auto"/>
                  </w:divBdr>
                </w:div>
              </w:divsChild>
            </w:div>
            <w:div w:id="1542127878">
              <w:marLeft w:val="0"/>
              <w:marRight w:val="0"/>
              <w:marTop w:val="0"/>
              <w:marBottom w:val="0"/>
              <w:divBdr>
                <w:top w:val="none" w:sz="0" w:space="0" w:color="auto"/>
                <w:left w:val="none" w:sz="0" w:space="0" w:color="auto"/>
                <w:bottom w:val="none" w:sz="0" w:space="0" w:color="auto"/>
                <w:right w:val="none" w:sz="0" w:space="0" w:color="auto"/>
              </w:divBdr>
              <w:divsChild>
                <w:div w:id="970135616">
                  <w:marLeft w:val="0"/>
                  <w:marRight w:val="0"/>
                  <w:marTop w:val="0"/>
                  <w:marBottom w:val="0"/>
                  <w:divBdr>
                    <w:top w:val="none" w:sz="0" w:space="0" w:color="auto"/>
                    <w:left w:val="none" w:sz="0" w:space="0" w:color="auto"/>
                    <w:bottom w:val="none" w:sz="0" w:space="0" w:color="auto"/>
                    <w:right w:val="none" w:sz="0" w:space="0" w:color="auto"/>
                  </w:divBdr>
                  <w:divsChild>
                    <w:div w:id="367611753">
                      <w:marLeft w:val="0"/>
                      <w:marRight w:val="0"/>
                      <w:marTop w:val="720"/>
                      <w:marBottom w:val="0"/>
                      <w:divBdr>
                        <w:top w:val="none" w:sz="0" w:space="0" w:color="auto"/>
                        <w:left w:val="none" w:sz="0" w:space="0" w:color="auto"/>
                        <w:bottom w:val="single" w:sz="2" w:space="24" w:color="888888"/>
                        <w:right w:val="none" w:sz="0" w:space="0" w:color="auto"/>
                      </w:divBdr>
                      <w:divsChild>
                        <w:div w:id="1947928476">
                          <w:marLeft w:val="480"/>
                          <w:marRight w:val="480"/>
                          <w:marTop w:val="240"/>
                          <w:marBottom w:val="480"/>
                          <w:divBdr>
                            <w:top w:val="none" w:sz="0" w:space="0" w:color="auto"/>
                            <w:left w:val="none" w:sz="0" w:space="0" w:color="auto"/>
                            <w:bottom w:val="none" w:sz="0" w:space="0" w:color="auto"/>
                            <w:right w:val="none" w:sz="0" w:space="0" w:color="auto"/>
                          </w:divBdr>
                        </w:div>
                        <w:div w:id="76441144">
                          <w:marLeft w:val="480"/>
                          <w:marRight w:val="480"/>
                          <w:marTop w:val="240"/>
                          <w:marBottom w:val="480"/>
                          <w:divBdr>
                            <w:top w:val="none" w:sz="0" w:space="0" w:color="auto"/>
                            <w:left w:val="none" w:sz="0" w:space="0" w:color="auto"/>
                            <w:bottom w:val="none" w:sz="0" w:space="0" w:color="auto"/>
                            <w:right w:val="none" w:sz="0" w:space="0" w:color="auto"/>
                          </w:divBdr>
                        </w:div>
                        <w:div w:id="646398244">
                          <w:marLeft w:val="480"/>
                          <w:marRight w:val="480"/>
                          <w:marTop w:val="240"/>
                          <w:marBottom w:val="480"/>
                          <w:divBdr>
                            <w:top w:val="none" w:sz="0" w:space="0" w:color="auto"/>
                            <w:left w:val="none" w:sz="0" w:space="0" w:color="auto"/>
                            <w:bottom w:val="none" w:sz="0" w:space="0" w:color="auto"/>
                            <w:right w:val="none" w:sz="0" w:space="0" w:color="auto"/>
                          </w:divBdr>
                          <w:divsChild>
                            <w:div w:id="442968284">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329719488">
                      <w:marLeft w:val="0"/>
                      <w:marRight w:val="0"/>
                      <w:marTop w:val="720"/>
                      <w:marBottom w:val="0"/>
                      <w:divBdr>
                        <w:top w:val="none" w:sz="0" w:space="0" w:color="auto"/>
                        <w:left w:val="none" w:sz="0" w:space="0" w:color="auto"/>
                        <w:bottom w:val="single" w:sz="2" w:space="24" w:color="888888"/>
                        <w:right w:val="none" w:sz="0" w:space="0" w:color="auto"/>
                      </w:divBdr>
                      <w:divsChild>
                        <w:div w:id="1409382706">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255672553">
              <w:marLeft w:val="0"/>
              <w:marRight w:val="0"/>
              <w:marTop w:val="0"/>
              <w:marBottom w:val="0"/>
              <w:divBdr>
                <w:top w:val="none" w:sz="0" w:space="0" w:color="auto"/>
                <w:left w:val="none" w:sz="0" w:space="0" w:color="auto"/>
                <w:bottom w:val="none" w:sz="0" w:space="0" w:color="auto"/>
                <w:right w:val="none" w:sz="0" w:space="0" w:color="auto"/>
              </w:divBdr>
              <w:divsChild>
                <w:div w:id="1302154457">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083025126">
                      <w:marLeft w:val="0"/>
                      <w:marRight w:val="0"/>
                      <w:marTop w:val="0"/>
                      <w:marBottom w:val="72"/>
                      <w:divBdr>
                        <w:top w:val="none" w:sz="0" w:space="0" w:color="auto"/>
                        <w:left w:val="none" w:sz="0" w:space="0" w:color="auto"/>
                        <w:bottom w:val="none" w:sz="0" w:space="0" w:color="auto"/>
                        <w:right w:val="none" w:sz="0" w:space="0" w:color="auto"/>
                      </w:divBdr>
                      <w:divsChild>
                        <w:div w:id="1053770250">
                          <w:marLeft w:val="0"/>
                          <w:marRight w:val="0"/>
                          <w:marTop w:val="0"/>
                          <w:marBottom w:val="0"/>
                          <w:divBdr>
                            <w:top w:val="none" w:sz="0" w:space="0" w:color="auto"/>
                            <w:left w:val="none" w:sz="0" w:space="0" w:color="auto"/>
                            <w:bottom w:val="none" w:sz="0" w:space="0" w:color="auto"/>
                            <w:right w:val="none" w:sz="0" w:space="0" w:color="auto"/>
                          </w:divBdr>
                        </w:div>
                        <w:div w:id="278729492">
                          <w:marLeft w:val="0"/>
                          <w:marRight w:val="0"/>
                          <w:marTop w:val="0"/>
                          <w:marBottom w:val="0"/>
                          <w:divBdr>
                            <w:top w:val="none" w:sz="0" w:space="0" w:color="auto"/>
                            <w:left w:val="none" w:sz="0" w:space="0" w:color="auto"/>
                            <w:bottom w:val="none" w:sz="0" w:space="0" w:color="auto"/>
                            <w:right w:val="none" w:sz="0" w:space="0" w:color="auto"/>
                          </w:divBdr>
                        </w:div>
                      </w:divsChild>
                    </w:div>
                    <w:div w:id="128739036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130590713">
      <w:bodyDiv w:val="1"/>
      <w:marLeft w:val="0"/>
      <w:marRight w:val="0"/>
      <w:marTop w:val="0"/>
      <w:marBottom w:val="0"/>
      <w:divBdr>
        <w:top w:val="none" w:sz="0" w:space="0" w:color="auto"/>
        <w:left w:val="none" w:sz="0" w:space="0" w:color="auto"/>
        <w:bottom w:val="none" w:sz="0" w:space="0" w:color="auto"/>
        <w:right w:val="none" w:sz="0" w:space="0" w:color="auto"/>
      </w:divBdr>
      <w:divsChild>
        <w:div w:id="258217945">
          <w:marLeft w:val="0"/>
          <w:marRight w:val="0"/>
          <w:marTop w:val="100"/>
          <w:marBottom w:val="100"/>
          <w:divBdr>
            <w:top w:val="none" w:sz="0" w:space="0" w:color="auto"/>
            <w:left w:val="none" w:sz="0" w:space="0" w:color="auto"/>
            <w:bottom w:val="none" w:sz="0" w:space="0" w:color="auto"/>
            <w:right w:val="none" w:sz="0" w:space="0" w:color="auto"/>
          </w:divBdr>
          <w:divsChild>
            <w:div w:id="1671330129">
              <w:marLeft w:val="0"/>
              <w:marRight w:val="0"/>
              <w:marTop w:val="0"/>
              <w:marBottom w:val="120"/>
              <w:divBdr>
                <w:top w:val="none" w:sz="0" w:space="0" w:color="auto"/>
                <w:left w:val="none" w:sz="0" w:space="0" w:color="auto"/>
                <w:bottom w:val="single" w:sz="4" w:space="0" w:color="CCCCCC"/>
                <w:right w:val="none" w:sz="0" w:space="0" w:color="auto"/>
              </w:divBdr>
              <w:divsChild>
                <w:div w:id="2042783971">
                  <w:marLeft w:val="0"/>
                  <w:marRight w:val="0"/>
                  <w:marTop w:val="0"/>
                  <w:marBottom w:val="0"/>
                  <w:divBdr>
                    <w:top w:val="none" w:sz="0" w:space="0" w:color="auto"/>
                    <w:left w:val="none" w:sz="0" w:space="0" w:color="auto"/>
                    <w:bottom w:val="none" w:sz="0" w:space="0" w:color="auto"/>
                    <w:right w:val="none" w:sz="0" w:space="0" w:color="auto"/>
                  </w:divBdr>
                </w:div>
                <w:div w:id="1727800959">
                  <w:marLeft w:val="0"/>
                  <w:marRight w:val="0"/>
                  <w:marTop w:val="0"/>
                  <w:marBottom w:val="0"/>
                  <w:divBdr>
                    <w:top w:val="none" w:sz="0" w:space="0" w:color="auto"/>
                    <w:left w:val="none" w:sz="0" w:space="0" w:color="auto"/>
                    <w:bottom w:val="none" w:sz="0" w:space="0" w:color="auto"/>
                    <w:right w:val="none" w:sz="0" w:space="0" w:color="auto"/>
                  </w:divBdr>
                </w:div>
                <w:div w:id="1733768495">
                  <w:marLeft w:val="0"/>
                  <w:marRight w:val="0"/>
                  <w:marTop w:val="0"/>
                  <w:marBottom w:val="0"/>
                  <w:divBdr>
                    <w:top w:val="none" w:sz="0" w:space="0" w:color="auto"/>
                    <w:left w:val="none" w:sz="0" w:space="0" w:color="auto"/>
                    <w:bottom w:val="none" w:sz="0" w:space="0" w:color="auto"/>
                    <w:right w:val="none" w:sz="0" w:space="0" w:color="auto"/>
                  </w:divBdr>
                </w:div>
              </w:divsChild>
            </w:div>
            <w:div w:id="1217737296">
              <w:marLeft w:val="0"/>
              <w:marRight w:val="0"/>
              <w:marTop w:val="0"/>
              <w:marBottom w:val="0"/>
              <w:divBdr>
                <w:top w:val="none" w:sz="0" w:space="0" w:color="auto"/>
                <w:left w:val="none" w:sz="0" w:space="0" w:color="auto"/>
                <w:bottom w:val="none" w:sz="0" w:space="0" w:color="auto"/>
                <w:right w:val="none" w:sz="0" w:space="0" w:color="auto"/>
              </w:divBdr>
              <w:divsChild>
                <w:div w:id="1620716796">
                  <w:marLeft w:val="0"/>
                  <w:marRight w:val="0"/>
                  <w:marTop w:val="0"/>
                  <w:marBottom w:val="0"/>
                  <w:divBdr>
                    <w:top w:val="none" w:sz="0" w:space="0" w:color="auto"/>
                    <w:left w:val="none" w:sz="0" w:space="0" w:color="auto"/>
                    <w:bottom w:val="none" w:sz="0" w:space="0" w:color="auto"/>
                    <w:right w:val="none" w:sz="0" w:space="0" w:color="auto"/>
                  </w:divBdr>
                  <w:divsChild>
                    <w:div w:id="459230169">
                      <w:marLeft w:val="0"/>
                      <w:marRight w:val="0"/>
                      <w:marTop w:val="720"/>
                      <w:marBottom w:val="0"/>
                      <w:divBdr>
                        <w:top w:val="none" w:sz="0" w:space="0" w:color="auto"/>
                        <w:left w:val="none" w:sz="0" w:space="0" w:color="auto"/>
                        <w:bottom w:val="single" w:sz="4" w:space="24" w:color="888888"/>
                        <w:right w:val="none" w:sz="0" w:space="0" w:color="auto"/>
                      </w:divBdr>
                      <w:divsChild>
                        <w:div w:id="1155221842">
                          <w:marLeft w:val="480"/>
                          <w:marRight w:val="480"/>
                          <w:marTop w:val="240"/>
                          <w:marBottom w:val="480"/>
                          <w:divBdr>
                            <w:top w:val="none" w:sz="0" w:space="0" w:color="auto"/>
                            <w:left w:val="none" w:sz="0" w:space="0" w:color="auto"/>
                            <w:bottom w:val="none" w:sz="0" w:space="0" w:color="auto"/>
                            <w:right w:val="none" w:sz="0" w:space="0" w:color="auto"/>
                          </w:divBdr>
                        </w:div>
                        <w:div w:id="1826117687">
                          <w:marLeft w:val="480"/>
                          <w:marRight w:val="480"/>
                          <w:marTop w:val="240"/>
                          <w:marBottom w:val="480"/>
                          <w:divBdr>
                            <w:top w:val="none" w:sz="0" w:space="0" w:color="auto"/>
                            <w:left w:val="none" w:sz="0" w:space="0" w:color="auto"/>
                            <w:bottom w:val="none" w:sz="0" w:space="0" w:color="auto"/>
                            <w:right w:val="none" w:sz="0" w:space="0" w:color="auto"/>
                          </w:divBdr>
                        </w:div>
                        <w:div w:id="2083914950">
                          <w:marLeft w:val="480"/>
                          <w:marRight w:val="480"/>
                          <w:marTop w:val="240"/>
                          <w:marBottom w:val="480"/>
                          <w:divBdr>
                            <w:top w:val="none" w:sz="0" w:space="0" w:color="auto"/>
                            <w:left w:val="none" w:sz="0" w:space="0" w:color="auto"/>
                            <w:bottom w:val="none" w:sz="0" w:space="0" w:color="auto"/>
                            <w:right w:val="none" w:sz="0" w:space="0" w:color="auto"/>
                          </w:divBdr>
                          <w:divsChild>
                            <w:div w:id="1447239752">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221990750">
                      <w:marLeft w:val="0"/>
                      <w:marRight w:val="0"/>
                      <w:marTop w:val="720"/>
                      <w:marBottom w:val="0"/>
                      <w:divBdr>
                        <w:top w:val="none" w:sz="0" w:space="0" w:color="auto"/>
                        <w:left w:val="none" w:sz="0" w:space="0" w:color="auto"/>
                        <w:bottom w:val="single" w:sz="4" w:space="24" w:color="888888"/>
                        <w:right w:val="none" w:sz="0" w:space="0" w:color="auto"/>
                      </w:divBdr>
                      <w:divsChild>
                        <w:div w:id="1205100127">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709185686">
              <w:marLeft w:val="0"/>
              <w:marRight w:val="0"/>
              <w:marTop w:val="0"/>
              <w:marBottom w:val="0"/>
              <w:divBdr>
                <w:top w:val="none" w:sz="0" w:space="0" w:color="auto"/>
                <w:left w:val="none" w:sz="0" w:space="0" w:color="auto"/>
                <w:bottom w:val="none" w:sz="0" w:space="0" w:color="auto"/>
                <w:right w:val="none" w:sz="0" w:space="0" w:color="auto"/>
              </w:divBdr>
              <w:divsChild>
                <w:div w:id="1214807535">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897672235">
                      <w:marLeft w:val="0"/>
                      <w:marRight w:val="0"/>
                      <w:marTop w:val="0"/>
                      <w:marBottom w:val="72"/>
                      <w:divBdr>
                        <w:top w:val="none" w:sz="0" w:space="0" w:color="auto"/>
                        <w:left w:val="none" w:sz="0" w:space="0" w:color="auto"/>
                        <w:bottom w:val="none" w:sz="0" w:space="0" w:color="auto"/>
                        <w:right w:val="none" w:sz="0" w:space="0" w:color="auto"/>
                      </w:divBdr>
                      <w:divsChild>
                        <w:div w:id="1146167919">
                          <w:marLeft w:val="0"/>
                          <w:marRight w:val="0"/>
                          <w:marTop w:val="0"/>
                          <w:marBottom w:val="0"/>
                          <w:divBdr>
                            <w:top w:val="none" w:sz="0" w:space="0" w:color="auto"/>
                            <w:left w:val="none" w:sz="0" w:space="0" w:color="auto"/>
                            <w:bottom w:val="none" w:sz="0" w:space="0" w:color="auto"/>
                            <w:right w:val="none" w:sz="0" w:space="0" w:color="auto"/>
                          </w:divBdr>
                        </w:div>
                        <w:div w:id="468669030">
                          <w:marLeft w:val="0"/>
                          <w:marRight w:val="0"/>
                          <w:marTop w:val="0"/>
                          <w:marBottom w:val="0"/>
                          <w:divBdr>
                            <w:top w:val="none" w:sz="0" w:space="0" w:color="auto"/>
                            <w:left w:val="none" w:sz="0" w:space="0" w:color="auto"/>
                            <w:bottom w:val="none" w:sz="0" w:space="0" w:color="auto"/>
                            <w:right w:val="none" w:sz="0" w:space="0" w:color="auto"/>
                          </w:divBdr>
                        </w:div>
                      </w:divsChild>
                    </w:div>
                    <w:div w:id="15554586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cesstoinsight.org/ptf/dhamma/sacca/sacca4/samma-samadhi/jhan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1810"/>
    <w:rsid w:val="00551810"/>
    <w:rsid w:val="007349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A1C17731D4798984E4F3259859CCE">
    <w:name w:val="588A1C17731D4798984E4F3259859CCE"/>
    <w:rsid w:val="005518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cp:lastPrinted>2014-11-12T01:17:00Z</cp:lastPrinted>
  <dcterms:created xsi:type="dcterms:W3CDTF">2014-11-12T00:53:00Z</dcterms:created>
  <dcterms:modified xsi:type="dcterms:W3CDTF">2014-11-12T01:25:00Z</dcterms:modified>
</cp:coreProperties>
</file>