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3F" w:rsidRPr="00F81908" w:rsidRDefault="009F703F" w:rsidP="00F81908">
      <w:pPr>
        <w:jc w:val="center"/>
        <w:rPr>
          <w:rFonts w:ascii="Verdana" w:hAnsi="Verdana"/>
          <w:b/>
          <w:sz w:val="26"/>
          <w:szCs w:val="24"/>
          <w:lang/>
        </w:rPr>
      </w:pPr>
      <w:r w:rsidRPr="00F81908">
        <w:rPr>
          <w:rFonts w:ascii="Verdana" w:hAnsi="Verdana"/>
          <w:b/>
          <w:sz w:val="26"/>
          <w:szCs w:val="24"/>
          <w:lang/>
        </w:rPr>
        <w:t>The Five Mental Hindrances and Their Conquest</w:t>
      </w:r>
    </w:p>
    <w:p w:rsidR="009F703F" w:rsidRPr="009F703F" w:rsidRDefault="009F703F" w:rsidP="009F703F">
      <w:pPr>
        <w:rPr>
          <w:rFonts w:ascii="Verdana" w:hAnsi="Verdana"/>
          <w:b/>
          <w:bCs/>
          <w:sz w:val="24"/>
          <w:szCs w:val="24"/>
          <w:lang/>
        </w:rPr>
      </w:pPr>
      <w:r w:rsidRPr="009F703F">
        <w:rPr>
          <w:rFonts w:ascii="Verdana" w:hAnsi="Verdana"/>
          <w:b/>
          <w:bCs/>
          <w:sz w:val="24"/>
          <w:szCs w:val="24"/>
          <w:lang/>
        </w:rPr>
        <w:t>Introduction</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Unshakable deliverance of the mind is the highest goal in the Buddha's doctrine. Here, deliverance means: the freeing of the mind from all limitations, fetters, and bonds that tie it to the Wheel of Suffering, to the Circle of Rebirth. It means: the cleansing of the mind of all defilements that mar its purity; the removing of all obstacles that bar its progress from the mundane </w:t>
      </w:r>
      <w:r w:rsidRPr="009F703F">
        <w:rPr>
          <w:rFonts w:ascii="Verdana" w:hAnsi="Verdana"/>
          <w:i/>
          <w:iCs/>
          <w:sz w:val="24"/>
          <w:szCs w:val="24"/>
          <w:lang/>
        </w:rPr>
        <w:t>(</w:t>
      </w:r>
      <w:proofErr w:type="spellStart"/>
      <w:r w:rsidRPr="009F703F">
        <w:rPr>
          <w:rFonts w:ascii="Verdana" w:hAnsi="Verdana"/>
          <w:i/>
          <w:iCs/>
          <w:sz w:val="24"/>
          <w:szCs w:val="24"/>
          <w:lang/>
        </w:rPr>
        <w:t>lokiya</w:t>
      </w:r>
      <w:proofErr w:type="spellEnd"/>
      <w:r w:rsidRPr="009F703F">
        <w:rPr>
          <w:rFonts w:ascii="Verdana" w:hAnsi="Verdana"/>
          <w:i/>
          <w:iCs/>
          <w:sz w:val="24"/>
          <w:szCs w:val="24"/>
          <w:lang/>
        </w:rPr>
        <w:t>)</w:t>
      </w:r>
      <w:r w:rsidRPr="009F703F">
        <w:rPr>
          <w:rFonts w:ascii="Verdana" w:hAnsi="Verdana"/>
          <w:sz w:val="24"/>
          <w:szCs w:val="24"/>
          <w:lang/>
        </w:rPr>
        <w:t xml:space="preserve"> to the </w:t>
      </w:r>
      <w:proofErr w:type="spellStart"/>
      <w:r w:rsidRPr="009F703F">
        <w:rPr>
          <w:rFonts w:ascii="Verdana" w:hAnsi="Verdana"/>
          <w:sz w:val="24"/>
          <w:szCs w:val="24"/>
          <w:lang/>
        </w:rPr>
        <w:t>supramundane</w:t>
      </w:r>
      <w:proofErr w:type="spellEnd"/>
      <w:r w:rsidRPr="009F703F">
        <w:rPr>
          <w:rFonts w:ascii="Verdana" w:hAnsi="Verdana"/>
          <w:sz w:val="24"/>
          <w:szCs w:val="24"/>
          <w:lang/>
        </w:rPr>
        <w:t xml:space="preserve"> consciousness </w:t>
      </w:r>
      <w:r w:rsidRPr="009F703F">
        <w:rPr>
          <w:rFonts w:ascii="Verdana" w:hAnsi="Verdana"/>
          <w:i/>
          <w:iCs/>
          <w:sz w:val="24"/>
          <w:szCs w:val="24"/>
          <w:lang/>
        </w:rPr>
        <w:t>(</w:t>
      </w:r>
      <w:proofErr w:type="spellStart"/>
      <w:r w:rsidRPr="009F703F">
        <w:rPr>
          <w:rFonts w:ascii="Verdana" w:hAnsi="Verdana"/>
          <w:i/>
          <w:iCs/>
          <w:sz w:val="24"/>
          <w:szCs w:val="24"/>
          <w:lang/>
        </w:rPr>
        <w:t>lokuttara-citta</w:t>
      </w:r>
      <w:proofErr w:type="spellEnd"/>
      <w:r w:rsidRPr="009F703F">
        <w:rPr>
          <w:rFonts w:ascii="Verdana" w:hAnsi="Verdana"/>
          <w:i/>
          <w:iCs/>
          <w:sz w:val="24"/>
          <w:szCs w:val="24"/>
          <w:lang/>
        </w:rPr>
        <w:t>),</w:t>
      </w:r>
      <w:r w:rsidRPr="009F703F">
        <w:rPr>
          <w:rFonts w:ascii="Verdana" w:hAnsi="Verdana"/>
          <w:sz w:val="24"/>
          <w:szCs w:val="24"/>
          <w:lang/>
        </w:rPr>
        <w:t xml:space="preserve"> that is, to </w:t>
      </w:r>
      <w:proofErr w:type="spellStart"/>
      <w:r w:rsidRPr="009F703F">
        <w:rPr>
          <w:rFonts w:ascii="Verdana" w:hAnsi="Verdana"/>
          <w:sz w:val="24"/>
          <w:szCs w:val="24"/>
          <w:lang/>
        </w:rPr>
        <w:t>Arahatship</w:t>
      </w:r>
      <w:proofErr w:type="spellEnd"/>
      <w:r w:rsidRPr="009F703F">
        <w:rPr>
          <w:rFonts w:ascii="Verdana" w:hAnsi="Verdana"/>
          <w:sz w:val="24"/>
          <w:szCs w:val="24"/>
          <w:lang/>
        </w:rPr>
        <w:t>.</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Many are the obstacles which block the road to spiritual progress, but there are five in particular which, under the name of hindrances </w:t>
      </w:r>
      <w:r w:rsidRPr="009F703F">
        <w:rPr>
          <w:rFonts w:ascii="Verdana" w:hAnsi="Verdana"/>
          <w:i/>
          <w:iCs/>
          <w:sz w:val="24"/>
          <w:szCs w:val="24"/>
          <w:lang/>
        </w:rPr>
        <w:t>(</w:t>
      </w:r>
      <w:proofErr w:type="spellStart"/>
      <w:r w:rsidRPr="009F703F">
        <w:rPr>
          <w:rFonts w:ascii="Verdana" w:hAnsi="Verdana"/>
          <w:i/>
          <w:iCs/>
          <w:sz w:val="24"/>
          <w:szCs w:val="24"/>
          <w:lang/>
        </w:rPr>
        <w:t>nivarana</w:t>
      </w:r>
      <w:proofErr w:type="spellEnd"/>
      <w:r w:rsidRPr="009F703F">
        <w:rPr>
          <w:rFonts w:ascii="Verdana" w:hAnsi="Verdana"/>
          <w:i/>
          <w:iCs/>
          <w:sz w:val="24"/>
          <w:szCs w:val="24"/>
          <w:lang/>
        </w:rPr>
        <w:t>),</w:t>
      </w:r>
      <w:r w:rsidRPr="009F703F">
        <w:rPr>
          <w:rFonts w:ascii="Verdana" w:hAnsi="Verdana"/>
          <w:sz w:val="24"/>
          <w:szCs w:val="24"/>
          <w:lang/>
        </w:rPr>
        <w:t xml:space="preserve"> are often mentioned in the Buddhist scriptures:</w:t>
      </w:r>
    </w:p>
    <w:p w:rsidR="009F703F" w:rsidRPr="009F703F" w:rsidRDefault="009F703F" w:rsidP="009F703F">
      <w:pPr>
        <w:numPr>
          <w:ilvl w:val="0"/>
          <w:numId w:val="2"/>
        </w:numPr>
        <w:rPr>
          <w:rFonts w:ascii="Verdana" w:hAnsi="Verdana"/>
          <w:sz w:val="24"/>
          <w:szCs w:val="24"/>
          <w:lang/>
        </w:rPr>
      </w:pPr>
      <w:r w:rsidRPr="009F703F">
        <w:rPr>
          <w:rFonts w:ascii="Verdana" w:hAnsi="Verdana"/>
          <w:sz w:val="24"/>
          <w:szCs w:val="24"/>
          <w:lang/>
        </w:rPr>
        <w:t xml:space="preserve">Sensual desire </w:t>
      </w:r>
      <w:r w:rsidRPr="009F703F">
        <w:rPr>
          <w:rFonts w:ascii="Verdana" w:hAnsi="Verdana"/>
          <w:i/>
          <w:iCs/>
          <w:sz w:val="24"/>
          <w:szCs w:val="24"/>
          <w:lang/>
        </w:rPr>
        <w:t>(</w:t>
      </w:r>
      <w:proofErr w:type="spellStart"/>
      <w:r w:rsidRPr="009F703F">
        <w:rPr>
          <w:rFonts w:ascii="Verdana" w:hAnsi="Verdana"/>
          <w:i/>
          <w:iCs/>
          <w:sz w:val="24"/>
          <w:szCs w:val="24"/>
          <w:lang/>
        </w:rPr>
        <w:t>kamacchanda</w:t>
      </w:r>
      <w:proofErr w:type="spellEnd"/>
      <w:r w:rsidRPr="009F703F">
        <w:rPr>
          <w:rFonts w:ascii="Verdana" w:hAnsi="Verdana"/>
          <w:i/>
          <w:iCs/>
          <w:sz w:val="24"/>
          <w:szCs w:val="24"/>
          <w:lang/>
        </w:rPr>
        <w:t>),</w:t>
      </w:r>
    </w:p>
    <w:p w:rsidR="009F703F" w:rsidRPr="009F703F" w:rsidRDefault="009F703F" w:rsidP="009F703F">
      <w:pPr>
        <w:numPr>
          <w:ilvl w:val="0"/>
          <w:numId w:val="2"/>
        </w:numPr>
        <w:rPr>
          <w:rFonts w:ascii="Verdana" w:hAnsi="Verdana"/>
          <w:sz w:val="24"/>
          <w:szCs w:val="24"/>
          <w:lang/>
        </w:rPr>
      </w:pPr>
      <w:r w:rsidRPr="009F703F">
        <w:rPr>
          <w:rFonts w:ascii="Verdana" w:hAnsi="Verdana"/>
          <w:sz w:val="24"/>
          <w:szCs w:val="24"/>
          <w:lang/>
        </w:rPr>
        <w:t xml:space="preserve">Ill-will </w:t>
      </w:r>
      <w:r w:rsidRPr="009F703F">
        <w:rPr>
          <w:rFonts w:ascii="Verdana" w:hAnsi="Verdana"/>
          <w:i/>
          <w:iCs/>
          <w:sz w:val="24"/>
          <w:szCs w:val="24"/>
          <w:lang/>
        </w:rPr>
        <w:t>(</w:t>
      </w:r>
      <w:proofErr w:type="spellStart"/>
      <w:r w:rsidRPr="009F703F">
        <w:rPr>
          <w:rFonts w:ascii="Verdana" w:hAnsi="Verdana"/>
          <w:i/>
          <w:iCs/>
          <w:sz w:val="24"/>
          <w:szCs w:val="24"/>
          <w:lang/>
        </w:rPr>
        <w:t>byapada</w:t>
      </w:r>
      <w:proofErr w:type="spellEnd"/>
      <w:r w:rsidRPr="009F703F">
        <w:rPr>
          <w:rFonts w:ascii="Verdana" w:hAnsi="Verdana"/>
          <w:i/>
          <w:iCs/>
          <w:sz w:val="24"/>
          <w:szCs w:val="24"/>
          <w:lang/>
        </w:rPr>
        <w:t>),</w:t>
      </w:r>
    </w:p>
    <w:p w:rsidR="009F703F" w:rsidRPr="009F703F" w:rsidRDefault="009F703F" w:rsidP="009F703F">
      <w:pPr>
        <w:numPr>
          <w:ilvl w:val="0"/>
          <w:numId w:val="2"/>
        </w:numPr>
        <w:rPr>
          <w:rFonts w:ascii="Verdana" w:hAnsi="Verdana"/>
          <w:sz w:val="24"/>
          <w:szCs w:val="24"/>
          <w:lang/>
        </w:rPr>
      </w:pPr>
      <w:r w:rsidRPr="009F703F">
        <w:rPr>
          <w:rFonts w:ascii="Verdana" w:hAnsi="Verdana"/>
          <w:sz w:val="24"/>
          <w:szCs w:val="24"/>
          <w:lang/>
        </w:rPr>
        <w:t xml:space="preserve">Sloth and torpor </w:t>
      </w:r>
      <w:r w:rsidRPr="009F703F">
        <w:rPr>
          <w:rFonts w:ascii="Verdana" w:hAnsi="Verdana"/>
          <w:i/>
          <w:iCs/>
          <w:sz w:val="24"/>
          <w:szCs w:val="24"/>
          <w:lang/>
        </w:rPr>
        <w:t>(</w:t>
      </w:r>
      <w:proofErr w:type="spellStart"/>
      <w:r w:rsidRPr="009F703F">
        <w:rPr>
          <w:rFonts w:ascii="Verdana" w:hAnsi="Verdana"/>
          <w:i/>
          <w:iCs/>
          <w:sz w:val="24"/>
          <w:szCs w:val="24"/>
          <w:lang/>
        </w:rPr>
        <w:t>thina-middha</w:t>
      </w:r>
      <w:proofErr w:type="spellEnd"/>
      <w:r w:rsidRPr="009F703F">
        <w:rPr>
          <w:rFonts w:ascii="Verdana" w:hAnsi="Verdana"/>
          <w:i/>
          <w:iCs/>
          <w:sz w:val="24"/>
          <w:szCs w:val="24"/>
          <w:lang/>
        </w:rPr>
        <w:t>),</w:t>
      </w:r>
    </w:p>
    <w:p w:rsidR="009F703F" w:rsidRPr="009F703F" w:rsidRDefault="009F703F" w:rsidP="009F703F">
      <w:pPr>
        <w:numPr>
          <w:ilvl w:val="0"/>
          <w:numId w:val="2"/>
        </w:numPr>
        <w:rPr>
          <w:rFonts w:ascii="Verdana" w:hAnsi="Verdana"/>
          <w:sz w:val="24"/>
          <w:szCs w:val="24"/>
          <w:lang/>
        </w:rPr>
      </w:pPr>
      <w:r w:rsidRPr="009F703F">
        <w:rPr>
          <w:rFonts w:ascii="Verdana" w:hAnsi="Verdana"/>
          <w:sz w:val="24"/>
          <w:szCs w:val="24"/>
          <w:lang/>
        </w:rPr>
        <w:t xml:space="preserve">Restlessness and remorse </w:t>
      </w:r>
      <w:r w:rsidRPr="009F703F">
        <w:rPr>
          <w:rFonts w:ascii="Verdana" w:hAnsi="Verdana"/>
          <w:i/>
          <w:iCs/>
          <w:sz w:val="24"/>
          <w:szCs w:val="24"/>
          <w:lang/>
        </w:rPr>
        <w:t>(</w:t>
      </w:r>
      <w:proofErr w:type="spellStart"/>
      <w:r w:rsidRPr="009F703F">
        <w:rPr>
          <w:rFonts w:ascii="Verdana" w:hAnsi="Verdana"/>
          <w:i/>
          <w:iCs/>
          <w:sz w:val="24"/>
          <w:szCs w:val="24"/>
          <w:lang/>
        </w:rPr>
        <w:t>uddhacca-kukkucca</w:t>
      </w:r>
      <w:proofErr w:type="spellEnd"/>
      <w:r w:rsidRPr="009F703F">
        <w:rPr>
          <w:rFonts w:ascii="Verdana" w:hAnsi="Verdana"/>
          <w:i/>
          <w:iCs/>
          <w:sz w:val="24"/>
          <w:szCs w:val="24"/>
          <w:lang/>
        </w:rPr>
        <w:t>),</w:t>
      </w:r>
    </w:p>
    <w:p w:rsidR="009F703F" w:rsidRPr="009F703F" w:rsidRDefault="009F703F" w:rsidP="009F703F">
      <w:pPr>
        <w:numPr>
          <w:ilvl w:val="0"/>
          <w:numId w:val="2"/>
        </w:numPr>
        <w:rPr>
          <w:rFonts w:ascii="Verdana" w:hAnsi="Verdana"/>
          <w:sz w:val="24"/>
          <w:szCs w:val="24"/>
          <w:lang/>
        </w:rPr>
      </w:pP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w:t>
      </w:r>
      <w:r w:rsidRPr="009F703F">
        <w:rPr>
          <w:rFonts w:ascii="Verdana" w:hAnsi="Verdana"/>
          <w:i/>
          <w:iCs/>
          <w:sz w:val="24"/>
          <w:szCs w:val="24"/>
          <w:lang/>
        </w:rPr>
        <w:t>(</w:t>
      </w:r>
      <w:proofErr w:type="spellStart"/>
      <w:r w:rsidRPr="009F703F">
        <w:rPr>
          <w:rFonts w:ascii="Verdana" w:hAnsi="Verdana"/>
          <w:i/>
          <w:iCs/>
          <w:sz w:val="24"/>
          <w:szCs w:val="24"/>
          <w:lang/>
        </w:rPr>
        <w:t>vicikiccha</w:t>
      </w:r>
      <w:proofErr w:type="spellEnd"/>
      <w:r w:rsidRPr="009F703F">
        <w:rPr>
          <w:rFonts w:ascii="Verdana" w:hAnsi="Verdana"/>
          <w:i/>
          <w:iCs/>
          <w:sz w:val="24"/>
          <w:szCs w:val="24"/>
          <w:lang/>
        </w:rPr>
        <w:t>).</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They are called "hindrances" because they hinder and envelop the mind in many ways, obstructing its development </w:t>
      </w:r>
      <w:r w:rsidRPr="009F703F">
        <w:rPr>
          <w:rFonts w:ascii="Verdana" w:hAnsi="Verdana"/>
          <w:i/>
          <w:iCs/>
          <w:sz w:val="24"/>
          <w:szCs w:val="24"/>
          <w:lang/>
        </w:rPr>
        <w:t>(</w:t>
      </w:r>
      <w:proofErr w:type="spellStart"/>
      <w:r w:rsidRPr="009F703F">
        <w:rPr>
          <w:rFonts w:ascii="Verdana" w:hAnsi="Verdana"/>
          <w:i/>
          <w:iCs/>
          <w:sz w:val="24"/>
          <w:szCs w:val="24"/>
          <w:lang/>
        </w:rPr>
        <w:t>bhavana</w:t>
      </w:r>
      <w:proofErr w:type="spellEnd"/>
      <w:r w:rsidRPr="009F703F">
        <w:rPr>
          <w:rFonts w:ascii="Verdana" w:hAnsi="Verdana"/>
          <w:i/>
          <w:iCs/>
          <w:sz w:val="24"/>
          <w:szCs w:val="24"/>
          <w:lang/>
        </w:rPr>
        <w:t>).</w:t>
      </w:r>
      <w:r w:rsidRPr="009F703F">
        <w:rPr>
          <w:rFonts w:ascii="Verdana" w:hAnsi="Verdana"/>
          <w:sz w:val="24"/>
          <w:szCs w:val="24"/>
          <w:lang/>
        </w:rPr>
        <w:t xml:space="preserve"> According to the Buddhist teachings, spiritual development is twofold: through </w:t>
      </w:r>
      <w:proofErr w:type="spellStart"/>
      <w:r w:rsidRPr="009F703F">
        <w:rPr>
          <w:rFonts w:ascii="Verdana" w:hAnsi="Verdana"/>
          <w:sz w:val="24"/>
          <w:szCs w:val="24"/>
          <w:lang/>
        </w:rPr>
        <w:t>tranquillity</w:t>
      </w:r>
      <w:proofErr w:type="spellEnd"/>
      <w:r w:rsidRPr="009F703F">
        <w:rPr>
          <w:rFonts w:ascii="Verdana" w:hAnsi="Verdana"/>
          <w:sz w:val="24"/>
          <w:szCs w:val="24"/>
          <w:lang/>
        </w:rPr>
        <w:t xml:space="preserve"> </w:t>
      </w:r>
      <w:r w:rsidRPr="009F703F">
        <w:rPr>
          <w:rFonts w:ascii="Verdana" w:hAnsi="Verdana"/>
          <w:i/>
          <w:iCs/>
          <w:sz w:val="24"/>
          <w:szCs w:val="24"/>
          <w:lang/>
        </w:rPr>
        <w:t>(</w:t>
      </w:r>
      <w:proofErr w:type="spellStart"/>
      <w:r w:rsidRPr="009F703F">
        <w:rPr>
          <w:rFonts w:ascii="Verdana" w:hAnsi="Verdana"/>
          <w:i/>
          <w:iCs/>
          <w:sz w:val="24"/>
          <w:szCs w:val="24"/>
          <w:lang/>
        </w:rPr>
        <w:t>samatha-bhavana</w:t>
      </w:r>
      <w:proofErr w:type="spellEnd"/>
      <w:r w:rsidRPr="009F703F">
        <w:rPr>
          <w:rFonts w:ascii="Verdana" w:hAnsi="Verdana"/>
          <w:i/>
          <w:iCs/>
          <w:sz w:val="24"/>
          <w:szCs w:val="24"/>
          <w:lang/>
        </w:rPr>
        <w:t>)</w:t>
      </w:r>
      <w:r w:rsidRPr="009F703F">
        <w:rPr>
          <w:rFonts w:ascii="Verdana" w:hAnsi="Verdana"/>
          <w:sz w:val="24"/>
          <w:szCs w:val="24"/>
          <w:lang/>
        </w:rPr>
        <w:t xml:space="preserve"> and through insight </w:t>
      </w:r>
      <w:r w:rsidRPr="009F703F">
        <w:rPr>
          <w:rFonts w:ascii="Verdana" w:hAnsi="Verdana"/>
          <w:i/>
          <w:iCs/>
          <w:sz w:val="24"/>
          <w:szCs w:val="24"/>
          <w:lang/>
        </w:rPr>
        <w:t>(</w:t>
      </w:r>
      <w:proofErr w:type="spellStart"/>
      <w:r w:rsidRPr="009F703F">
        <w:rPr>
          <w:rFonts w:ascii="Verdana" w:hAnsi="Verdana"/>
          <w:i/>
          <w:iCs/>
          <w:sz w:val="24"/>
          <w:szCs w:val="24"/>
          <w:lang/>
        </w:rPr>
        <w:t>vipassana-bhavana</w:t>
      </w:r>
      <w:proofErr w:type="spellEnd"/>
      <w:r w:rsidRPr="009F703F">
        <w:rPr>
          <w:rFonts w:ascii="Verdana" w:hAnsi="Verdana"/>
          <w:i/>
          <w:iCs/>
          <w:sz w:val="24"/>
          <w:szCs w:val="24"/>
          <w:lang/>
        </w:rPr>
        <w:t>).</w:t>
      </w:r>
      <w:r w:rsidRPr="009F703F">
        <w:rPr>
          <w:rFonts w:ascii="Verdana" w:hAnsi="Verdana"/>
          <w:sz w:val="24"/>
          <w:szCs w:val="24"/>
          <w:lang/>
        </w:rPr>
        <w:t xml:space="preserve"> </w:t>
      </w:r>
      <w:proofErr w:type="spellStart"/>
      <w:r w:rsidRPr="009F703F">
        <w:rPr>
          <w:rFonts w:ascii="Verdana" w:hAnsi="Verdana"/>
          <w:sz w:val="24"/>
          <w:szCs w:val="24"/>
          <w:lang/>
        </w:rPr>
        <w:t>Tranquillity</w:t>
      </w:r>
      <w:proofErr w:type="spellEnd"/>
      <w:r w:rsidRPr="009F703F">
        <w:rPr>
          <w:rFonts w:ascii="Verdana" w:hAnsi="Verdana"/>
          <w:sz w:val="24"/>
          <w:szCs w:val="24"/>
          <w:lang/>
        </w:rPr>
        <w:t xml:space="preserve"> is gained by complete concentration of the mind during the meditative absorptions </w:t>
      </w:r>
      <w:r w:rsidRPr="009F703F">
        <w:rPr>
          <w:rFonts w:ascii="Verdana" w:hAnsi="Verdana"/>
          <w:i/>
          <w:iCs/>
          <w:sz w:val="24"/>
          <w:szCs w:val="24"/>
          <w:lang/>
        </w:rPr>
        <w:t>(</w:t>
      </w:r>
      <w:proofErr w:type="spellStart"/>
      <w:r w:rsidRPr="009F703F">
        <w:rPr>
          <w:rFonts w:ascii="Verdana" w:hAnsi="Verdana"/>
          <w:i/>
          <w:iCs/>
          <w:sz w:val="24"/>
          <w:szCs w:val="24"/>
          <w:lang/>
        </w:rPr>
        <w:t>jhana</w:t>
      </w:r>
      <w:proofErr w:type="spellEnd"/>
      <w:r w:rsidRPr="009F703F">
        <w:rPr>
          <w:rFonts w:ascii="Verdana" w:hAnsi="Verdana"/>
          <w:i/>
          <w:iCs/>
          <w:sz w:val="24"/>
          <w:szCs w:val="24"/>
          <w:lang/>
        </w:rPr>
        <w:t>).</w:t>
      </w:r>
      <w:r w:rsidRPr="009F703F">
        <w:rPr>
          <w:rFonts w:ascii="Verdana" w:hAnsi="Verdana"/>
          <w:sz w:val="24"/>
          <w:szCs w:val="24"/>
          <w:lang/>
        </w:rPr>
        <w:t xml:space="preserve"> For achieving these absorptions, the overcoming of the five hindrances, at least temporarily, is a preliminary condition. It is especially in the context of achieving the absorptions that the Buddha often mentions the five hindrances in his discourses.</w:t>
      </w:r>
    </w:p>
    <w:p w:rsidR="00386DEE" w:rsidRDefault="009F703F" w:rsidP="009F703F">
      <w:pPr>
        <w:rPr>
          <w:rFonts w:ascii="Verdana" w:hAnsi="Verdana"/>
          <w:sz w:val="24"/>
          <w:szCs w:val="24"/>
          <w:lang/>
        </w:rPr>
      </w:pPr>
      <w:r w:rsidRPr="009F703F">
        <w:rPr>
          <w:rFonts w:ascii="Verdana" w:hAnsi="Verdana"/>
          <w:sz w:val="24"/>
          <w:szCs w:val="24"/>
          <w:lang/>
        </w:rPr>
        <w:t xml:space="preserve">There are five mental constituents which are chiefly representative of the first meditative absorption, and are therefore called the factors of absorption </w:t>
      </w:r>
      <w:r w:rsidRPr="009F703F">
        <w:rPr>
          <w:rFonts w:ascii="Verdana" w:hAnsi="Verdana"/>
          <w:i/>
          <w:iCs/>
          <w:sz w:val="24"/>
          <w:szCs w:val="24"/>
          <w:lang/>
        </w:rPr>
        <w:t>(</w:t>
      </w:r>
      <w:proofErr w:type="spellStart"/>
      <w:r w:rsidRPr="009F703F">
        <w:rPr>
          <w:rFonts w:ascii="Verdana" w:hAnsi="Verdana"/>
          <w:i/>
          <w:iCs/>
          <w:sz w:val="24"/>
          <w:szCs w:val="24"/>
          <w:lang/>
        </w:rPr>
        <w:t>jhananga</w:t>
      </w:r>
      <w:proofErr w:type="spellEnd"/>
      <w:r w:rsidRPr="009F703F">
        <w:rPr>
          <w:rFonts w:ascii="Verdana" w:hAnsi="Verdana"/>
          <w:i/>
          <w:iCs/>
          <w:sz w:val="24"/>
          <w:szCs w:val="24"/>
          <w:lang/>
        </w:rPr>
        <w:t>).</w:t>
      </w:r>
      <w:r w:rsidRPr="009F703F">
        <w:rPr>
          <w:rFonts w:ascii="Verdana" w:hAnsi="Verdana"/>
          <w:sz w:val="24"/>
          <w:szCs w:val="24"/>
          <w:lang/>
        </w:rPr>
        <w:t xml:space="preserve"> For each of these there is, according to Buddhist commentarial tradition, one of the five hindrances that is specifically harmful for it and excludes its higher development and refinement to the degree required for </w:t>
      </w:r>
      <w:proofErr w:type="spellStart"/>
      <w:r w:rsidRPr="009F703F">
        <w:rPr>
          <w:rFonts w:ascii="Verdana" w:hAnsi="Verdana"/>
          <w:sz w:val="24"/>
          <w:szCs w:val="24"/>
          <w:lang/>
        </w:rPr>
        <w:t>jhana</w:t>
      </w:r>
      <w:proofErr w:type="spellEnd"/>
      <w:r w:rsidRPr="009F703F">
        <w:rPr>
          <w:rFonts w:ascii="Verdana" w:hAnsi="Verdana"/>
          <w:sz w:val="24"/>
          <w:szCs w:val="24"/>
          <w:lang/>
        </w:rPr>
        <w:t xml:space="preserve">; and on the other hand, the cultivation of these five factors beyond their average level will be an antidote against the hindrances, preparing the road to </w:t>
      </w:r>
      <w:proofErr w:type="spellStart"/>
      <w:r w:rsidRPr="009F703F">
        <w:rPr>
          <w:rFonts w:ascii="Verdana" w:hAnsi="Verdana"/>
          <w:sz w:val="24"/>
          <w:szCs w:val="24"/>
          <w:lang/>
        </w:rPr>
        <w:t>jhana</w:t>
      </w:r>
      <w:proofErr w:type="spellEnd"/>
      <w:r w:rsidRPr="009F703F">
        <w:rPr>
          <w:rFonts w:ascii="Verdana" w:hAnsi="Verdana"/>
          <w:sz w:val="24"/>
          <w:szCs w:val="24"/>
          <w:lang/>
        </w:rPr>
        <w:t xml:space="preserve">. </w:t>
      </w:r>
    </w:p>
    <w:p w:rsidR="009F703F" w:rsidRPr="009F703F" w:rsidRDefault="009F703F" w:rsidP="009F703F">
      <w:pPr>
        <w:rPr>
          <w:rFonts w:ascii="Verdana" w:hAnsi="Verdana"/>
          <w:sz w:val="24"/>
          <w:szCs w:val="24"/>
          <w:lang/>
        </w:rPr>
      </w:pPr>
      <w:r w:rsidRPr="009F703F">
        <w:rPr>
          <w:rFonts w:ascii="Verdana" w:hAnsi="Verdana"/>
          <w:sz w:val="24"/>
          <w:szCs w:val="24"/>
          <w:lang/>
        </w:rPr>
        <w:lastRenderedPageBreak/>
        <w:t>The relationship between these two groups of five is indicated in this anthology, under the heading of the respective hindrance.</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Not only the meditative absorptions but also lesser degrees of mental concentration are impeded by these five hindrances. So is the "neighborhood" (or "access") concentration </w:t>
      </w:r>
      <w:r w:rsidRPr="009F703F">
        <w:rPr>
          <w:rFonts w:ascii="Verdana" w:hAnsi="Verdana"/>
          <w:i/>
          <w:iCs/>
          <w:sz w:val="24"/>
          <w:szCs w:val="24"/>
          <w:lang/>
        </w:rPr>
        <w:t>(</w:t>
      </w:r>
      <w:proofErr w:type="spellStart"/>
      <w:r w:rsidRPr="009F703F">
        <w:rPr>
          <w:rFonts w:ascii="Verdana" w:hAnsi="Verdana"/>
          <w:i/>
          <w:iCs/>
          <w:sz w:val="24"/>
          <w:szCs w:val="24"/>
          <w:lang/>
        </w:rPr>
        <w:t>upacarasamadhi</w:t>
      </w:r>
      <w:proofErr w:type="spellEnd"/>
      <w:r w:rsidRPr="009F703F">
        <w:rPr>
          <w:rFonts w:ascii="Verdana" w:hAnsi="Verdana"/>
          <w:i/>
          <w:iCs/>
          <w:sz w:val="24"/>
          <w:szCs w:val="24"/>
          <w:lang/>
        </w:rPr>
        <w:t>),</w:t>
      </w:r>
      <w:r w:rsidRPr="009F703F">
        <w:rPr>
          <w:rFonts w:ascii="Verdana" w:hAnsi="Verdana"/>
          <w:sz w:val="24"/>
          <w:szCs w:val="24"/>
          <w:lang/>
        </w:rPr>
        <w:t xml:space="preserve"> being the preliminary stage for the fully absorbed concentration </w:t>
      </w:r>
      <w:r w:rsidRPr="009F703F">
        <w:rPr>
          <w:rFonts w:ascii="Verdana" w:hAnsi="Verdana"/>
          <w:i/>
          <w:iCs/>
          <w:sz w:val="24"/>
          <w:szCs w:val="24"/>
          <w:lang/>
        </w:rPr>
        <w:t>(</w:t>
      </w:r>
      <w:proofErr w:type="spellStart"/>
      <w:r w:rsidRPr="009F703F">
        <w:rPr>
          <w:rFonts w:ascii="Verdana" w:hAnsi="Verdana"/>
          <w:i/>
          <w:iCs/>
          <w:sz w:val="24"/>
          <w:szCs w:val="24"/>
          <w:lang/>
        </w:rPr>
        <w:t>appana</w:t>
      </w:r>
      <w:proofErr w:type="spellEnd"/>
      <w:r w:rsidRPr="009F703F">
        <w:rPr>
          <w:rFonts w:ascii="Verdana" w:hAnsi="Verdana"/>
          <w:i/>
          <w:iCs/>
          <w:sz w:val="24"/>
          <w:szCs w:val="24"/>
          <w:lang/>
        </w:rPr>
        <w:t>)</w:t>
      </w:r>
      <w:r w:rsidRPr="009F703F">
        <w:rPr>
          <w:rFonts w:ascii="Verdana" w:hAnsi="Verdana"/>
          <w:sz w:val="24"/>
          <w:szCs w:val="24"/>
          <w:lang/>
        </w:rPr>
        <w:t xml:space="preserve"> reached in </w:t>
      </w:r>
      <w:proofErr w:type="spellStart"/>
      <w:r w:rsidRPr="009F703F">
        <w:rPr>
          <w:rFonts w:ascii="Verdana" w:hAnsi="Verdana"/>
          <w:sz w:val="24"/>
          <w:szCs w:val="24"/>
          <w:lang/>
        </w:rPr>
        <w:t>jhana</w:t>
      </w:r>
      <w:proofErr w:type="spellEnd"/>
      <w:r w:rsidRPr="009F703F">
        <w:rPr>
          <w:rFonts w:ascii="Verdana" w:hAnsi="Verdana"/>
          <w:sz w:val="24"/>
          <w:szCs w:val="24"/>
          <w:lang/>
        </w:rPr>
        <w:t xml:space="preserve">. Likewise excluded by the presence of the hindrances is the momentary concentration </w:t>
      </w:r>
      <w:r w:rsidRPr="009F703F">
        <w:rPr>
          <w:rFonts w:ascii="Verdana" w:hAnsi="Verdana"/>
          <w:i/>
          <w:iCs/>
          <w:sz w:val="24"/>
          <w:szCs w:val="24"/>
          <w:lang/>
        </w:rPr>
        <w:t>(</w:t>
      </w:r>
      <w:proofErr w:type="spellStart"/>
      <w:r w:rsidRPr="009F703F">
        <w:rPr>
          <w:rFonts w:ascii="Verdana" w:hAnsi="Verdana"/>
          <w:i/>
          <w:iCs/>
          <w:sz w:val="24"/>
          <w:szCs w:val="24"/>
          <w:lang/>
        </w:rPr>
        <w:t>khanikasamadhi</w:t>
      </w:r>
      <w:proofErr w:type="spellEnd"/>
      <w:r w:rsidRPr="009F703F">
        <w:rPr>
          <w:rFonts w:ascii="Verdana" w:hAnsi="Verdana"/>
          <w:i/>
          <w:iCs/>
          <w:sz w:val="24"/>
          <w:szCs w:val="24"/>
          <w:lang/>
        </w:rPr>
        <w:t>)</w:t>
      </w:r>
      <w:r w:rsidRPr="009F703F">
        <w:rPr>
          <w:rFonts w:ascii="Verdana" w:hAnsi="Verdana"/>
          <w:sz w:val="24"/>
          <w:szCs w:val="24"/>
          <w:lang/>
        </w:rPr>
        <w:t xml:space="preserve"> which has the strength of neighborhood concentration and is required for mature insight </w:t>
      </w:r>
      <w:r w:rsidRPr="009F703F">
        <w:rPr>
          <w:rFonts w:ascii="Verdana" w:hAnsi="Verdana"/>
          <w:i/>
          <w:iCs/>
          <w:sz w:val="24"/>
          <w:szCs w:val="24"/>
          <w:lang/>
        </w:rPr>
        <w:t>(</w:t>
      </w:r>
      <w:proofErr w:type="spellStart"/>
      <w:r w:rsidRPr="009F703F">
        <w:rPr>
          <w:rFonts w:ascii="Verdana" w:hAnsi="Verdana"/>
          <w:i/>
          <w:iCs/>
          <w:sz w:val="24"/>
          <w:szCs w:val="24"/>
          <w:lang/>
        </w:rPr>
        <w:t>vipassana</w:t>
      </w:r>
      <w:proofErr w:type="spellEnd"/>
      <w:r w:rsidRPr="009F703F">
        <w:rPr>
          <w:rFonts w:ascii="Verdana" w:hAnsi="Verdana"/>
          <w:i/>
          <w:iCs/>
          <w:sz w:val="24"/>
          <w:szCs w:val="24"/>
          <w:lang/>
        </w:rPr>
        <w:t>).</w:t>
      </w:r>
      <w:r w:rsidRPr="009F703F">
        <w:rPr>
          <w:rFonts w:ascii="Verdana" w:hAnsi="Verdana"/>
          <w:sz w:val="24"/>
          <w:szCs w:val="24"/>
          <w:lang/>
        </w:rPr>
        <w:t xml:space="preserve"> But apart from these higher stages of mental development, any earnest attempt at clear thinking and pure living will </w:t>
      </w:r>
      <w:proofErr w:type="gramStart"/>
      <w:r w:rsidRPr="009F703F">
        <w:rPr>
          <w:rFonts w:ascii="Verdana" w:hAnsi="Verdana"/>
          <w:sz w:val="24"/>
          <w:szCs w:val="24"/>
          <w:lang/>
        </w:rPr>
        <w:t>be</w:t>
      </w:r>
      <w:proofErr w:type="gramEnd"/>
      <w:r w:rsidRPr="009F703F">
        <w:rPr>
          <w:rFonts w:ascii="Verdana" w:hAnsi="Verdana"/>
          <w:sz w:val="24"/>
          <w:szCs w:val="24"/>
          <w:lang/>
        </w:rPr>
        <w:t xml:space="preserve"> seriously affected by the presence of these five hindrances.</w:t>
      </w:r>
    </w:p>
    <w:p w:rsidR="009F703F" w:rsidRPr="009F703F" w:rsidRDefault="009F703F" w:rsidP="009F703F">
      <w:pPr>
        <w:rPr>
          <w:rFonts w:ascii="Verdana" w:hAnsi="Verdana"/>
          <w:sz w:val="24"/>
          <w:szCs w:val="24"/>
          <w:lang/>
        </w:rPr>
      </w:pPr>
      <w:r w:rsidRPr="009F703F">
        <w:rPr>
          <w:rFonts w:ascii="Verdana" w:hAnsi="Verdana"/>
          <w:sz w:val="24"/>
          <w:szCs w:val="24"/>
          <w:lang/>
        </w:rPr>
        <w:t>This widespread harmful influence of the five hindrances shows the urgent necessity of breaking down their power by constant effort. One should not believe it sufficient to turn one's attention to the hindrances only at the moment when one sits down for meditation. Such last-minute effort in suppressing the hindrances will rarely be successful unless helped by previous endeavor during one's ordinary life.</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One who earnestly aspires to the unshakable deliverance of the mind should, therefore, select a definite "working-ground" of a direct and practical import: a </w:t>
      </w:r>
      <w:proofErr w:type="spellStart"/>
      <w:proofErr w:type="gramStart"/>
      <w:r w:rsidRPr="009F703F">
        <w:rPr>
          <w:rFonts w:ascii="Verdana" w:hAnsi="Verdana"/>
          <w:sz w:val="24"/>
          <w:szCs w:val="24"/>
          <w:lang/>
        </w:rPr>
        <w:t>kammatthana</w:t>
      </w:r>
      <w:proofErr w:type="spellEnd"/>
      <w:r w:rsidRPr="00386DEE">
        <w:rPr>
          <w:rFonts w:ascii="Verdana" w:hAnsi="Verdana"/>
          <w:sz w:val="24"/>
          <w:szCs w:val="24"/>
          <w:lang/>
        </w:rPr>
        <w:t>[</w:t>
      </w:r>
      <w:proofErr w:type="gramEnd"/>
      <w:r w:rsidRPr="00386DEE">
        <w:rPr>
          <w:rFonts w:ascii="Verdana" w:hAnsi="Verdana"/>
          <w:sz w:val="24"/>
          <w:szCs w:val="24"/>
          <w:lang/>
        </w:rPr>
        <w:t>1]</w:t>
      </w:r>
      <w:r w:rsidRPr="009F703F">
        <w:rPr>
          <w:rFonts w:ascii="Verdana" w:hAnsi="Verdana"/>
          <w:sz w:val="24"/>
          <w:szCs w:val="24"/>
          <w:lang/>
        </w:rPr>
        <w:t xml:space="preserve"> in its widest sense, on which the structure of his entire life should be based. Holding fast to that "working-ground," never losing sight of it for long, even this alone will be a considerable and encouraging progress in the control and development of the mind, because in that way the directive and purposive energies of mind will be strengthened considerably. One who has chosen the conquest of the five hindrances for a "working-ground" should examine which of the five are strongest in one's personal case. Then one should carefully observe how, and on which occasions, they usually appear. One should further know the positive forces within one's own mind by which each of these hindrances can best be countered and, finally, conquered; and one should also examine one's life for any opportunity of developing these qualities which, in the following pages, have been indicated under the headings of the spiritual faculties </w:t>
      </w:r>
      <w:r w:rsidRPr="009F703F">
        <w:rPr>
          <w:rFonts w:ascii="Verdana" w:hAnsi="Verdana"/>
          <w:i/>
          <w:iCs/>
          <w:sz w:val="24"/>
          <w:szCs w:val="24"/>
          <w:lang/>
        </w:rPr>
        <w:t>(</w:t>
      </w:r>
      <w:proofErr w:type="spellStart"/>
      <w:r w:rsidRPr="009F703F">
        <w:rPr>
          <w:rFonts w:ascii="Verdana" w:hAnsi="Verdana"/>
          <w:i/>
          <w:iCs/>
          <w:sz w:val="24"/>
          <w:szCs w:val="24"/>
          <w:lang/>
        </w:rPr>
        <w:t>indriya</w:t>
      </w:r>
      <w:proofErr w:type="spellEnd"/>
      <w:r w:rsidRPr="009F703F">
        <w:rPr>
          <w:rFonts w:ascii="Verdana" w:hAnsi="Verdana"/>
          <w:i/>
          <w:iCs/>
          <w:sz w:val="24"/>
          <w:szCs w:val="24"/>
          <w:lang/>
        </w:rPr>
        <w:t>),</w:t>
      </w:r>
      <w:r w:rsidRPr="009F703F">
        <w:rPr>
          <w:rFonts w:ascii="Verdana" w:hAnsi="Verdana"/>
          <w:sz w:val="24"/>
          <w:szCs w:val="24"/>
          <w:lang/>
        </w:rPr>
        <w:t xml:space="preserve"> the factors of absorption </w:t>
      </w:r>
      <w:r w:rsidRPr="009F703F">
        <w:rPr>
          <w:rFonts w:ascii="Verdana" w:hAnsi="Verdana"/>
          <w:i/>
          <w:iCs/>
          <w:sz w:val="24"/>
          <w:szCs w:val="24"/>
          <w:lang/>
        </w:rPr>
        <w:t>(</w:t>
      </w:r>
      <w:proofErr w:type="spellStart"/>
      <w:r w:rsidRPr="009F703F">
        <w:rPr>
          <w:rFonts w:ascii="Verdana" w:hAnsi="Verdana"/>
          <w:i/>
          <w:iCs/>
          <w:sz w:val="24"/>
          <w:szCs w:val="24"/>
          <w:lang/>
        </w:rPr>
        <w:t>jhananga</w:t>
      </w:r>
      <w:proofErr w:type="spellEnd"/>
      <w:r w:rsidRPr="009F703F">
        <w:rPr>
          <w:rFonts w:ascii="Verdana" w:hAnsi="Verdana"/>
          <w:i/>
          <w:iCs/>
          <w:sz w:val="24"/>
          <w:szCs w:val="24"/>
          <w:lang/>
        </w:rPr>
        <w:t>),</w:t>
      </w:r>
      <w:r w:rsidRPr="009F703F">
        <w:rPr>
          <w:rFonts w:ascii="Verdana" w:hAnsi="Verdana"/>
          <w:sz w:val="24"/>
          <w:szCs w:val="24"/>
          <w:lang/>
        </w:rPr>
        <w:t xml:space="preserve"> and the factors of enlightenment </w:t>
      </w:r>
      <w:r w:rsidRPr="009F703F">
        <w:rPr>
          <w:rFonts w:ascii="Verdana" w:hAnsi="Verdana"/>
          <w:i/>
          <w:iCs/>
          <w:sz w:val="24"/>
          <w:szCs w:val="24"/>
          <w:lang/>
        </w:rPr>
        <w:t>(</w:t>
      </w:r>
      <w:proofErr w:type="spellStart"/>
      <w:r w:rsidRPr="009F703F">
        <w:rPr>
          <w:rFonts w:ascii="Verdana" w:hAnsi="Verdana"/>
          <w:i/>
          <w:iCs/>
          <w:sz w:val="24"/>
          <w:szCs w:val="24"/>
          <w:lang/>
        </w:rPr>
        <w:t>bojjhanga</w:t>
      </w:r>
      <w:proofErr w:type="spellEnd"/>
      <w:r w:rsidRPr="009F703F">
        <w:rPr>
          <w:rFonts w:ascii="Verdana" w:hAnsi="Verdana"/>
          <w:i/>
          <w:iCs/>
          <w:sz w:val="24"/>
          <w:szCs w:val="24"/>
          <w:lang/>
        </w:rPr>
        <w:t>).</w:t>
      </w:r>
      <w:r w:rsidRPr="009F703F">
        <w:rPr>
          <w:rFonts w:ascii="Verdana" w:hAnsi="Verdana"/>
          <w:sz w:val="24"/>
          <w:szCs w:val="24"/>
          <w:lang/>
        </w:rPr>
        <w:t xml:space="preserve"> In some cases, subjects of meditation have been added which will be helpful in overcoming the respective hindrances.</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By the "</w:t>
      </w:r>
      <w:proofErr w:type="spellStart"/>
      <w:r w:rsidRPr="009F703F">
        <w:rPr>
          <w:rFonts w:ascii="Verdana" w:hAnsi="Verdana"/>
          <w:sz w:val="24"/>
          <w:szCs w:val="24"/>
          <w:lang/>
        </w:rPr>
        <w:t>worldling</w:t>
      </w:r>
      <w:proofErr w:type="spellEnd"/>
      <w:r w:rsidRPr="009F703F">
        <w:rPr>
          <w:rFonts w:ascii="Verdana" w:hAnsi="Verdana"/>
          <w:sz w:val="24"/>
          <w:szCs w:val="24"/>
          <w:lang/>
        </w:rPr>
        <w:t xml:space="preserve">" </w:t>
      </w:r>
      <w:r w:rsidRPr="009F703F">
        <w:rPr>
          <w:rFonts w:ascii="Verdana" w:hAnsi="Verdana"/>
          <w:i/>
          <w:iCs/>
          <w:sz w:val="24"/>
          <w:szCs w:val="24"/>
          <w:lang/>
        </w:rPr>
        <w:t>(</w:t>
      </w:r>
      <w:proofErr w:type="spellStart"/>
      <w:r w:rsidRPr="009F703F">
        <w:rPr>
          <w:rFonts w:ascii="Verdana" w:hAnsi="Verdana"/>
          <w:i/>
          <w:iCs/>
          <w:sz w:val="24"/>
          <w:szCs w:val="24"/>
          <w:lang/>
        </w:rPr>
        <w:t>puthujjana</w:t>
      </w:r>
      <w:proofErr w:type="spellEnd"/>
      <w:r w:rsidRPr="009F703F">
        <w:rPr>
          <w:rFonts w:ascii="Verdana" w:hAnsi="Verdana"/>
          <w:i/>
          <w:iCs/>
          <w:sz w:val="24"/>
          <w:szCs w:val="24"/>
          <w:lang/>
        </w:rPr>
        <w:t>)</w:t>
      </w:r>
      <w:proofErr w:type="gramStart"/>
      <w:r w:rsidRPr="009F703F">
        <w:rPr>
          <w:rFonts w:ascii="Verdana" w:hAnsi="Verdana"/>
          <w:i/>
          <w:iCs/>
          <w:sz w:val="24"/>
          <w:szCs w:val="24"/>
          <w:lang/>
        </w:rPr>
        <w:t>,</w:t>
      </w:r>
      <w:r w:rsidRPr="00386DEE">
        <w:rPr>
          <w:rFonts w:ascii="Verdana" w:hAnsi="Verdana"/>
          <w:sz w:val="24"/>
          <w:szCs w:val="24"/>
          <w:lang/>
        </w:rPr>
        <w:t>[</w:t>
      </w:r>
      <w:proofErr w:type="gramEnd"/>
      <w:r w:rsidRPr="00386DEE">
        <w:rPr>
          <w:rFonts w:ascii="Verdana" w:hAnsi="Verdana"/>
          <w:sz w:val="24"/>
          <w:szCs w:val="24"/>
          <w:lang/>
        </w:rPr>
        <w:t>2]</w:t>
      </w:r>
      <w:r w:rsidRPr="009F703F">
        <w:rPr>
          <w:rFonts w:ascii="Verdana" w:hAnsi="Verdana"/>
          <w:sz w:val="24"/>
          <w:szCs w:val="24"/>
          <w:lang/>
        </w:rPr>
        <w:t xml:space="preserve"> however, only a temporary suspension and partial weakening of the hindrances can be attained. Their final and complete eradication takes place on the stages of sanctity </w:t>
      </w:r>
      <w:r w:rsidRPr="009F703F">
        <w:rPr>
          <w:rFonts w:ascii="Verdana" w:hAnsi="Verdana"/>
          <w:i/>
          <w:iCs/>
          <w:sz w:val="24"/>
          <w:szCs w:val="24"/>
          <w:lang/>
        </w:rPr>
        <w:t>(</w:t>
      </w:r>
      <w:proofErr w:type="spellStart"/>
      <w:r w:rsidRPr="009F703F">
        <w:rPr>
          <w:rFonts w:ascii="Verdana" w:hAnsi="Verdana"/>
          <w:i/>
          <w:iCs/>
          <w:sz w:val="24"/>
          <w:szCs w:val="24"/>
          <w:lang/>
        </w:rPr>
        <w:t>ariyamagga</w:t>
      </w:r>
      <w:proofErr w:type="spellEnd"/>
      <w:r w:rsidRPr="009F703F">
        <w:rPr>
          <w:rFonts w:ascii="Verdana" w:hAnsi="Verdana"/>
          <w:i/>
          <w:iCs/>
          <w:sz w:val="24"/>
          <w:szCs w:val="24"/>
          <w:lang/>
        </w:rPr>
        <w:t>):</w:t>
      </w:r>
    </w:p>
    <w:p w:rsidR="009F703F" w:rsidRPr="009F703F" w:rsidRDefault="009F703F" w:rsidP="00386DEE">
      <w:pPr>
        <w:numPr>
          <w:ilvl w:val="0"/>
          <w:numId w:val="3"/>
        </w:numPr>
        <w:spacing w:after="120"/>
        <w:rPr>
          <w:rFonts w:ascii="Verdana" w:hAnsi="Verdana"/>
          <w:sz w:val="24"/>
          <w:szCs w:val="24"/>
          <w:lang/>
        </w:rPr>
      </w:pPr>
      <w:r w:rsidRPr="009F703F">
        <w:rPr>
          <w:rFonts w:ascii="Verdana" w:hAnsi="Verdana"/>
          <w:sz w:val="24"/>
          <w:szCs w:val="24"/>
          <w:lang/>
        </w:rPr>
        <w:t xml:space="preserve">Doubt is eliminated on the first stage, the path of stream-entry </w:t>
      </w:r>
      <w:r w:rsidRPr="009F703F">
        <w:rPr>
          <w:rFonts w:ascii="Verdana" w:hAnsi="Verdana"/>
          <w:i/>
          <w:iCs/>
          <w:sz w:val="24"/>
          <w:szCs w:val="24"/>
          <w:lang/>
        </w:rPr>
        <w:t>(</w:t>
      </w:r>
      <w:proofErr w:type="spellStart"/>
      <w:r w:rsidRPr="009F703F">
        <w:rPr>
          <w:rFonts w:ascii="Verdana" w:hAnsi="Verdana"/>
          <w:i/>
          <w:iCs/>
          <w:sz w:val="24"/>
          <w:szCs w:val="24"/>
          <w:lang/>
        </w:rPr>
        <w:t>sotapatti-magga</w:t>
      </w:r>
      <w:proofErr w:type="spellEnd"/>
      <w:r w:rsidRPr="009F703F">
        <w:rPr>
          <w:rFonts w:ascii="Verdana" w:hAnsi="Verdana"/>
          <w:i/>
          <w:iCs/>
          <w:sz w:val="24"/>
          <w:szCs w:val="24"/>
          <w:lang/>
        </w:rPr>
        <w:t>).</w:t>
      </w:r>
    </w:p>
    <w:p w:rsidR="009F703F" w:rsidRPr="009F703F" w:rsidRDefault="009F703F" w:rsidP="00386DEE">
      <w:pPr>
        <w:numPr>
          <w:ilvl w:val="0"/>
          <w:numId w:val="3"/>
        </w:numPr>
        <w:spacing w:after="120"/>
        <w:rPr>
          <w:rFonts w:ascii="Verdana" w:hAnsi="Verdana"/>
          <w:sz w:val="24"/>
          <w:szCs w:val="24"/>
          <w:lang/>
        </w:rPr>
      </w:pPr>
      <w:r w:rsidRPr="009F703F">
        <w:rPr>
          <w:rFonts w:ascii="Verdana" w:hAnsi="Verdana"/>
          <w:sz w:val="24"/>
          <w:szCs w:val="24"/>
          <w:lang/>
        </w:rPr>
        <w:t xml:space="preserve">Sensual desire, ill will and remorse are eliminated on the third stage, the path of non-returner </w:t>
      </w:r>
      <w:r w:rsidRPr="009F703F">
        <w:rPr>
          <w:rFonts w:ascii="Verdana" w:hAnsi="Verdana"/>
          <w:i/>
          <w:iCs/>
          <w:sz w:val="24"/>
          <w:szCs w:val="24"/>
          <w:lang/>
        </w:rPr>
        <w:t>(</w:t>
      </w:r>
      <w:proofErr w:type="spellStart"/>
      <w:r w:rsidRPr="009F703F">
        <w:rPr>
          <w:rFonts w:ascii="Verdana" w:hAnsi="Verdana"/>
          <w:i/>
          <w:iCs/>
          <w:sz w:val="24"/>
          <w:szCs w:val="24"/>
          <w:lang/>
        </w:rPr>
        <w:t>anagami-magga</w:t>
      </w:r>
      <w:proofErr w:type="spellEnd"/>
      <w:r w:rsidRPr="009F703F">
        <w:rPr>
          <w:rFonts w:ascii="Verdana" w:hAnsi="Verdana"/>
          <w:i/>
          <w:iCs/>
          <w:sz w:val="24"/>
          <w:szCs w:val="24"/>
          <w:lang/>
        </w:rPr>
        <w:t>)</w:t>
      </w:r>
    </w:p>
    <w:p w:rsidR="009F703F" w:rsidRPr="009F703F" w:rsidRDefault="009F703F" w:rsidP="00386DEE">
      <w:pPr>
        <w:numPr>
          <w:ilvl w:val="0"/>
          <w:numId w:val="3"/>
        </w:numPr>
        <w:spacing w:after="120"/>
        <w:rPr>
          <w:rFonts w:ascii="Verdana" w:hAnsi="Verdana"/>
          <w:sz w:val="24"/>
          <w:szCs w:val="24"/>
          <w:lang/>
        </w:rPr>
      </w:pPr>
      <w:r w:rsidRPr="009F703F">
        <w:rPr>
          <w:rFonts w:ascii="Verdana" w:hAnsi="Verdana"/>
          <w:sz w:val="24"/>
          <w:szCs w:val="24"/>
          <w:lang/>
        </w:rPr>
        <w:t xml:space="preserve">Sloth and torpor and restlessness are eradicated on the path of </w:t>
      </w:r>
      <w:proofErr w:type="spellStart"/>
      <w:r w:rsidRPr="009F703F">
        <w:rPr>
          <w:rFonts w:ascii="Verdana" w:hAnsi="Verdana"/>
          <w:sz w:val="24"/>
          <w:szCs w:val="24"/>
          <w:lang/>
        </w:rPr>
        <w:t>Arahatship</w:t>
      </w:r>
      <w:proofErr w:type="spellEnd"/>
      <w:r w:rsidRPr="009F703F">
        <w:rPr>
          <w:rFonts w:ascii="Verdana" w:hAnsi="Verdana"/>
          <w:sz w:val="24"/>
          <w:szCs w:val="24"/>
          <w:lang/>
        </w:rPr>
        <w:t xml:space="preserve"> </w:t>
      </w:r>
      <w:r w:rsidRPr="009F703F">
        <w:rPr>
          <w:rFonts w:ascii="Verdana" w:hAnsi="Verdana"/>
          <w:i/>
          <w:iCs/>
          <w:sz w:val="24"/>
          <w:szCs w:val="24"/>
          <w:lang/>
        </w:rPr>
        <w:t>(</w:t>
      </w:r>
      <w:proofErr w:type="spellStart"/>
      <w:r w:rsidRPr="009F703F">
        <w:rPr>
          <w:rFonts w:ascii="Verdana" w:hAnsi="Verdana"/>
          <w:i/>
          <w:iCs/>
          <w:sz w:val="24"/>
          <w:szCs w:val="24"/>
          <w:lang/>
        </w:rPr>
        <w:t>arahatta-magga</w:t>
      </w:r>
      <w:proofErr w:type="spellEnd"/>
      <w:r w:rsidRPr="009F703F">
        <w:rPr>
          <w:rFonts w:ascii="Verdana" w:hAnsi="Verdana"/>
          <w:i/>
          <w:iCs/>
          <w:sz w:val="24"/>
          <w:szCs w:val="24"/>
          <w:lang/>
        </w:rPr>
        <w:t>).</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Hence the reward of the fight against the hindrances is not only the limited one of making possible a shorter or longer spell of meditation, but every step in weakening these hindrances takes us nearer to the stages of sanctity where deliverance from these hindrances is unshakable.</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 xml:space="preserve">Though most of the following texts, translated from the Discourses of the Buddha and the commentaries, are addressed to monks, they are likewise valid for those living the worldly life. As the Old Masters say: "The monk </w:t>
      </w:r>
      <w:r w:rsidRPr="009F703F">
        <w:rPr>
          <w:rFonts w:ascii="Verdana" w:hAnsi="Verdana"/>
          <w:i/>
          <w:iCs/>
          <w:sz w:val="24"/>
          <w:szCs w:val="24"/>
          <w:lang/>
        </w:rPr>
        <w:t>(</w:t>
      </w:r>
      <w:proofErr w:type="spellStart"/>
      <w:r w:rsidRPr="009F703F">
        <w:rPr>
          <w:rFonts w:ascii="Verdana" w:hAnsi="Verdana"/>
          <w:i/>
          <w:iCs/>
          <w:sz w:val="24"/>
          <w:szCs w:val="24"/>
          <w:lang/>
        </w:rPr>
        <w:t>bhikkhu</w:t>
      </w:r>
      <w:proofErr w:type="spellEnd"/>
      <w:r w:rsidRPr="009F703F">
        <w:rPr>
          <w:rFonts w:ascii="Verdana" w:hAnsi="Verdana"/>
          <w:i/>
          <w:iCs/>
          <w:sz w:val="24"/>
          <w:szCs w:val="24"/>
          <w:lang/>
        </w:rPr>
        <w:t>)</w:t>
      </w:r>
      <w:r w:rsidRPr="009F703F">
        <w:rPr>
          <w:rFonts w:ascii="Verdana" w:hAnsi="Verdana"/>
          <w:sz w:val="24"/>
          <w:szCs w:val="24"/>
          <w:lang/>
        </w:rPr>
        <w:t xml:space="preserve"> is mentioned here as an example of those dedicated to the practice of the Teaching. Whosoever undertakes that practice is here included in the term </w:t>
      </w:r>
      <w:proofErr w:type="gramStart"/>
      <w:r w:rsidRPr="009F703F">
        <w:rPr>
          <w:rFonts w:ascii="Verdana" w:hAnsi="Verdana"/>
          <w:sz w:val="24"/>
          <w:szCs w:val="24"/>
          <w:lang/>
        </w:rPr>
        <w:t>'monk.</w:t>
      </w:r>
      <w:proofErr w:type="gramEnd"/>
      <w:r w:rsidRPr="009F703F">
        <w:rPr>
          <w:rFonts w:ascii="Verdana" w:hAnsi="Verdana"/>
          <w:sz w:val="24"/>
          <w:szCs w:val="24"/>
          <w:lang/>
        </w:rPr>
        <w:t>' "</w:t>
      </w:r>
    </w:p>
    <w:p w:rsidR="009F703F" w:rsidRPr="009F703F" w:rsidRDefault="009F703F" w:rsidP="00386DEE">
      <w:pPr>
        <w:spacing w:after="120"/>
        <w:rPr>
          <w:rFonts w:ascii="Verdana" w:hAnsi="Verdana"/>
          <w:b/>
          <w:bCs/>
          <w:sz w:val="24"/>
          <w:szCs w:val="24"/>
          <w:lang/>
        </w:rPr>
      </w:pPr>
      <w:r w:rsidRPr="009F703F">
        <w:rPr>
          <w:rFonts w:ascii="Verdana" w:hAnsi="Verdana"/>
          <w:b/>
          <w:bCs/>
          <w:sz w:val="24"/>
          <w:szCs w:val="24"/>
          <w:lang/>
        </w:rPr>
        <w:t>The Five Hindrances</w:t>
      </w:r>
      <w:r w:rsidR="00386DEE">
        <w:rPr>
          <w:rFonts w:ascii="Verdana" w:hAnsi="Verdana"/>
          <w:b/>
          <w:bCs/>
          <w:sz w:val="24"/>
          <w:szCs w:val="24"/>
          <w:lang/>
        </w:rPr>
        <w:t xml:space="preserve">: </w:t>
      </w:r>
      <w:r w:rsidRPr="009F703F">
        <w:rPr>
          <w:rFonts w:ascii="Verdana" w:hAnsi="Verdana"/>
          <w:b/>
          <w:bCs/>
          <w:sz w:val="24"/>
          <w:szCs w:val="24"/>
          <w:lang/>
        </w:rPr>
        <w:t>General Texts</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There are five impediments and hindrances, overgrowths of the mind that stultify insight. What five?</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 xml:space="preserve">Sensual desire is an impediment and hindrance, an overgrowth of the mind that stultifies insight. Ill-will... Sloth and torpor... Restlessness and remorse...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w:t>
      </w:r>
      <w:proofErr w:type="gramStart"/>
      <w:r w:rsidRPr="009F703F">
        <w:rPr>
          <w:rFonts w:ascii="Verdana" w:hAnsi="Verdana"/>
          <w:sz w:val="24"/>
          <w:szCs w:val="24"/>
          <w:lang/>
        </w:rPr>
        <w:t>doubt are</w:t>
      </w:r>
      <w:proofErr w:type="gramEnd"/>
      <w:r w:rsidRPr="009F703F">
        <w:rPr>
          <w:rFonts w:ascii="Verdana" w:hAnsi="Verdana"/>
          <w:sz w:val="24"/>
          <w:szCs w:val="24"/>
          <w:lang/>
        </w:rPr>
        <w:t xml:space="preserve"> impediments and hindrances, overgrowths of the mind that stultify insight.</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 xml:space="preserve">Without having overcome these five, it </w:t>
      </w:r>
      <w:proofErr w:type="gramStart"/>
      <w:r w:rsidRPr="009F703F">
        <w:rPr>
          <w:rFonts w:ascii="Verdana" w:hAnsi="Verdana"/>
          <w:sz w:val="24"/>
          <w:szCs w:val="24"/>
          <w:lang/>
        </w:rPr>
        <w:t>is impossible</w:t>
      </w:r>
      <w:proofErr w:type="gramEnd"/>
      <w:r w:rsidRPr="009F703F">
        <w:rPr>
          <w:rFonts w:ascii="Verdana" w:hAnsi="Verdana"/>
          <w:sz w:val="24"/>
          <w:szCs w:val="24"/>
          <w:lang/>
        </w:rPr>
        <w:t xml:space="preserve"> for a monk whose insight thus lacks strength and power, to know his own true good, the good of others, and the good of both; nor will he be capable of realizing that superhuman state of distinctive achievement, the knowledge and vision enabling the attainment of sanctity.</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But if a monk has overcome these five impediments and hindrances, these overgrowths of the mind that stultify insight, then it is possible that, with his strong insight, he can know his own true good, the good of others, and the good of both; and he will be capable of realizing that superhuman state of distinctive achievement, the knowledge and vision enabling the attainment of sanctity.</w:t>
      </w:r>
      <w:r w:rsidR="00386DEE">
        <w:rPr>
          <w:rFonts w:ascii="Verdana" w:hAnsi="Verdana"/>
          <w:sz w:val="24"/>
          <w:szCs w:val="24"/>
          <w:lang/>
        </w:rPr>
        <w:t xml:space="preserve">          </w:t>
      </w:r>
      <w:proofErr w:type="gramStart"/>
      <w:r w:rsidR="00386DEE" w:rsidRPr="00386DEE">
        <w:rPr>
          <w:rFonts w:ascii="Verdana" w:hAnsi="Verdana"/>
          <w:sz w:val="24"/>
          <w:szCs w:val="24"/>
          <w:lang/>
        </w:rPr>
        <w:t>— AN</w:t>
      </w:r>
      <w:proofErr w:type="gramEnd"/>
      <w:r w:rsidR="00386DEE" w:rsidRPr="00386DEE">
        <w:rPr>
          <w:rFonts w:ascii="Verdana" w:hAnsi="Verdana"/>
          <w:sz w:val="24"/>
          <w:szCs w:val="24"/>
          <w:lang/>
        </w:rPr>
        <w:t xml:space="preserve"> 5:51</w:t>
      </w:r>
    </w:p>
    <w:p w:rsidR="009F703F" w:rsidRPr="009F703F" w:rsidRDefault="009F703F" w:rsidP="009F703F">
      <w:pPr>
        <w:rPr>
          <w:rFonts w:ascii="Verdana" w:hAnsi="Verdana"/>
          <w:sz w:val="24"/>
          <w:szCs w:val="24"/>
          <w:lang/>
        </w:rPr>
      </w:pPr>
      <w:r w:rsidRPr="009F703F">
        <w:rPr>
          <w:rFonts w:ascii="Verdana" w:hAnsi="Verdana"/>
          <w:sz w:val="24"/>
          <w:szCs w:val="24"/>
          <w:lang/>
        </w:rPr>
        <w:t>One whose heart is overwhelmed by unrestrained covetousness will do what he should not do and neglect what he ought to do. And through that, his good name and his happiness will come to ruin.</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One whose heart is overwhelmed by ill-will... by sloth and torpor... by restlessness and remorse... by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will do what he should not do and neglect what he ought to do. And through that, his good name and his happiness will come to ruin.</w:t>
      </w:r>
    </w:p>
    <w:p w:rsidR="009F703F" w:rsidRPr="009F703F" w:rsidRDefault="009F703F" w:rsidP="009F703F">
      <w:pPr>
        <w:rPr>
          <w:rFonts w:ascii="Verdana" w:hAnsi="Verdana"/>
          <w:sz w:val="24"/>
          <w:szCs w:val="24"/>
          <w:lang/>
        </w:rPr>
      </w:pPr>
      <w:r w:rsidRPr="009F703F">
        <w:rPr>
          <w:rFonts w:ascii="Verdana" w:hAnsi="Verdana"/>
          <w:sz w:val="24"/>
          <w:szCs w:val="24"/>
          <w:lang/>
        </w:rPr>
        <w:t>But if a noble disciple has seen these five as defilements of the mind, he will give them up. And doing so, he is regarded as one of great wisdom, of abundant wisdom, clear-</w:t>
      </w:r>
      <w:proofErr w:type="spellStart"/>
      <w:r w:rsidRPr="009F703F">
        <w:rPr>
          <w:rFonts w:ascii="Verdana" w:hAnsi="Verdana"/>
          <w:sz w:val="24"/>
          <w:szCs w:val="24"/>
          <w:lang/>
        </w:rPr>
        <w:t>visioned</w:t>
      </w:r>
      <w:proofErr w:type="spellEnd"/>
      <w:r w:rsidRPr="009F703F">
        <w:rPr>
          <w:rFonts w:ascii="Verdana" w:hAnsi="Verdana"/>
          <w:sz w:val="24"/>
          <w:szCs w:val="24"/>
          <w:lang/>
        </w:rPr>
        <w:t>, well endowed with wisdom. This is called "endowment with wisdom."</w:t>
      </w:r>
    </w:p>
    <w:p w:rsidR="009F703F" w:rsidRPr="009F703F" w:rsidRDefault="009F703F" w:rsidP="009F703F">
      <w:pPr>
        <w:rPr>
          <w:rFonts w:ascii="Verdana" w:hAnsi="Verdana"/>
          <w:sz w:val="24"/>
          <w:szCs w:val="24"/>
          <w:lang/>
        </w:rPr>
      </w:pPr>
      <w:proofErr w:type="gramStart"/>
      <w:r w:rsidRPr="009F703F">
        <w:rPr>
          <w:rFonts w:ascii="Verdana" w:hAnsi="Verdana"/>
          <w:sz w:val="24"/>
          <w:szCs w:val="24"/>
          <w:lang/>
        </w:rPr>
        <w:t>— AN</w:t>
      </w:r>
      <w:proofErr w:type="gramEnd"/>
      <w:r w:rsidRPr="009F703F">
        <w:rPr>
          <w:rFonts w:ascii="Verdana" w:hAnsi="Verdana"/>
          <w:sz w:val="24"/>
          <w:szCs w:val="24"/>
          <w:lang/>
        </w:rPr>
        <w:t xml:space="preserve"> 4:61</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There are five impurities of gold impaired by which it is not pliant and wieldy, lacks radiance, is brittle and cannot be wrought well. What are these five impurities? </w:t>
      </w:r>
      <w:proofErr w:type="gramStart"/>
      <w:r w:rsidRPr="009F703F">
        <w:rPr>
          <w:rFonts w:ascii="Verdana" w:hAnsi="Verdana"/>
          <w:sz w:val="24"/>
          <w:szCs w:val="24"/>
          <w:lang/>
        </w:rPr>
        <w:t>Iron, copper, tin, lead and silver.</w:t>
      </w:r>
      <w:proofErr w:type="gramEnd"/>
    </w:p>
    <w:p w:rsidR="009F703F" w:rsidRPr="009F703F" w:rsidRDefault="009F703F" w:rsidP="009F703F">
      <w:pPr>
        <w:rPr>
          <w:rFonts w:ascii="Verdana" w:hAnsi="Verdana"/>
          <w:sz w:val="24"/>
          <w:szCs w:val="24"/>
          <w:lang/>
        </w:rPr>
      </w:pPr>
      <w:r w:rsidRPr="009F703F">
        <w:rPr>
          <w:rFonts w:ascii="Verdana" w:hAnsi="Verdana"/>
          <w:sz w:val="24"/>
          <w:szCs w:val="24"/>
          <w:lang/>
        </w:rPr>
        <w:t xml:space="preserve">But if the gold has been freed from these five impurities, then it will be plaint and wieldy, radiant and firm, and can be wrought well. Whatever ornaments one </w:t>
      </w:r>
      <w:proofErr w:type="gramStart"/>
      <w:r w:rsidRPr="009F703F">
        <w:rPr>
          <w:rFonts w:ascii="Verdana" w:hAnsi="Verdana"/>
          <w:sz w:val="24"/>
          <w:szCs w:val="24"/>
          <w:lang/>
        </w:rPr>
        <w:t>wishes</w:t>
      </w:r>
      <w:proofErr w:type="gramEnd"/>
      <w:r w:rsidRPr="009F703F">
        <w:rPr>
          <w:rFonts w:ascii="Verdana" w:hAnsi="Verdana"/>
          <w:sz w:val="24"/>
          <w:szCs w:val="24"/>
          <w:lang/>
        </w:rPr>
        <w:t xml:space="preserve"> to make from it, be it a diadem, earrings, a necklace or a golden chain, it will serve that purpose.</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Similarly, there are five impurities of the mind impaired by which the mind is not pliant and wieldy, lacks radiant lucidity and firmness, and cannot concentrate well upon the eradication of the taints </w:t>
      </w:r>
      <w:r w:rsidRPr="009F703F">
        <w:rPr>
          <w:rFonts w:ascii="Verdana" w:hAnsi="Verdana"/>
          <w:i/>
          <w:iCs/>
          <w:sz w:val="24"/>
          <w:szCs w:val="24"/>
          <w:lang/>
        </w:rPr>
        <w:t>(</w:t>
      </w:r>
      <w:proofErr w:type="spellStart"/>
      <w:r w:rsidRPr="009F703F">
        <w:rPr>
          <w:rFonts w:ascii="Verdana" w:hAnsi="Verdana"/>
          <w:i/>
          <w:iCs/>
          <w:sz w:val="24"/>
          <w:szCs w:val="24"/>
          <w:lang/>
        </w:rPr>
        <w:t>asava</w:t>
      </w:r>
      <w:proofErr w:type="spellEnd"/>
      <w:r w:rsidRPr="009F703F">
        <w:rPr>
          <w:rFonts w:ascii="Verdana" w:hAnsi="Verdana"/>
          <w:i/>
          <w:iCs/>
          <w:sz w:val="24"/>
          <w:szCs w:val="24"/>
          <w:lang/>
        </w:rPr>
        <w:t>).</w:t>
      </w:r>
      <w:r w:rsidRPr="009F703F">
        <w:rPr>
          <w:rFonts w:ascii="Verdana" w:hAnsi="Verdana"/>
          <w:sz w:val="24"/>
          <w:szCs w:val="24"/>
          <w:lang/>
        </w:rPr>
        <w:t xml:space="preserve"> What are these five impurities? They are: sensual desire, ill-will, sloth and torpor, restlessness and remorse, and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w:t>
      </w:r>
    </w:p>
    <w:p w:rsidR="009F703F" w:rsidRPr="009F703F" w:rsidRDefault="009F703F" w:rsidP="009F703F">
      <w:pPr>
        <w:rPr>
          <w:rFonts w:ascii="Verdana" w:hAnsi="Verdana"/>
          <w:sz w:val="24"/>
          <w:szCs w:val="24"/>
          <w:lang/>
        </w:rPr>
      </w:pPr>
      <w:r w:rsidRPr="009F703F">
        <w:rPr>
          <w:rFonts w:ascii="Verdana" w:hAnsi="Verdana"/>
          <w:sz w:val="24"/>
          <w:szCs w:val="24"/>
          <w:lang/>
        </w:rPr>
        <w:t xml:space="preserve">But if the mind is freed of these five impurities, it will be pliant and wieldy, will have radiant lucidity and firmness, and will concentrate well upon the eradication of the taints. Whatever state realizable by the higher mental </w:t>
      </w:r>
      <w:proofErr w:type="gramStart"/>
      <w:r w:rsidRPr="009F703F">
        <w:rPr>
          <w:rFonts w:ascii="Verdana" w:hAnsi="Verdana"/>
          <w:sz w:val="24"/>
          <w:szCs w:val="24"/>
          <w:lang/>
        </w:rPr>
        <w:t>faculties</w:t>
      </w:r>
      <w:proofErr w:type="gramEnd"/>
      <w:r w:rsidRPr="009F703F">
        <w:rPr>
          <w:rFonts w:ascii="Verdana" w:hAnsi="Verdana"/>
          <w:sz w:val="24"/>
          <w:szCs w:val="24"/>
          <w:lang/>
        </w:rPr>
        <w:t xml:space="preserve"> one may direct the mind to, one will in each case acquire the capacity of realization, if the (other) conditions are fulfilled.</w:t>
      </w:r>
    </w:p>
    <w:p w:rsidR="009F703F" w:rsidRPr="009F703F" w:rsidRDefault="009F703F" w:rsidP="009F703F">
      <w:pPr>
        <w:rPr>
          <w:rFonts w:ascii="Verdana" w:hAnsi="Verdana"/>
          <w:sz w:val="24"/>
          <w:szCs w:val="24"/>
          <w:lang/>
        </w:rPr>
      </w:pPr>
      <w:proofErr w:type="gramStart"/>
      <w:r w:rsidRPr="009F703F">
        <w:rPr>
          <w:rFonts w:ascii="Verdana" w:hAnsi="Verdana"/>
          <w:sz w:val="24"/>
          <w:szCs w:val="24"/>
          <w:lang/>
        </w:rPr>
        <w:t>— AN</w:t>
      </w:r>
      <w:proofErr w:type="gramEnd"/>
      <w:r w:rsidRPr="009F703F">
        <w:rPr>
          <w:rFonts w:ascii="Verdana" w:hAnsi="Verdana"/>
          <w:sz w:val="24"/>
          <w:szCs w:val="24"/>
          <w:lang/>
        </w:rPr>
        <w:t xml:space="preserve"> 5:23</w:t>
      </w:r>
    </w:p>
    <w:p w:rsidR="009F703F" w:rsidRPr="009F703F" w:rsidRDefault="009F703F" w:rsidP="009F703F">
      <w:pPr>
        <w:rPr>
          <w:rFonts w:ascii="Verdana" w:hAnsi="Verdana"/>
          <w:sz w:val="24"/>
          <w:szCs w:val="24"/>
          <w:lang/>
        </w:rPr>
      </w:pPr>
      <w:r w:rsidRPr="009F703F">
        <w:rPr>
          <w:rFonts w:ascii="Verdana" w:hAnsi="Verdana"/>
          <w:sz w:val="24"/>
          <w:szCs w:val="24"/>
          <w:lang/>
        </w:rPr>
        <w:t>How does a monk practice mind-object contemplation on the mental objects of the five hindrances?</w:t>
      </w:r>
    </w:p>
    <w:p w:rsidR="00386DEE" w:rsidRDefault="009F703F" w:rsidP="009F703F">
      <w:pPr>
        <w:rPr>
          <w:rFonts w:ascii="Verdana" w:hAnsi="Verdana"/>
          <w:sz w:val="24"/>
          <w:szCs w:val="24"/>
          <w:lang/>
        </w:rPr>
      </w:pPr>
      <w:r w:rsidRPr="009F703F">
        <w:rPr>
          <w:rFonts w:ascii="Verdana" w:hAnsi="Verdana"/>
          <w:sz w:val="24"/>
          <w:szCs w:val="24"/>
          <w:lang/>
        </w:rPr>
        <w:t xml:space="preserve">Herein, monks, when sensual desire is present in him the monk knows, "There is sensual desire in me," or when sensual desire is absent he knows, "There is no sensual desire in me." </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He knows how the arising of non-arisen sensual desire comes to be; he knows how the rejection of the arisen sensual desire comes to be; and he knows how the non-arising in the future of the rejected sensual desire comes to be.</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When ill-will is present in him, the monk knows, "There is ill-will in me," or when ill-will is absent he knows, "There is no ill-will in me." He knows how the arising of non-arisen ill-will comes to be; he knows how the rejection of the arisen ill-will comes to be; and he knows how the non-arising in the future of the rejected ill-will comes to be.</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When sloth and torpor are present in him, the monk knows, "There is sloth and torpor in me," or when sloth and torpor are absent he knows, "There is no sloth and torpor in me." He knows how the arising of non-arisen sloth and torpor comes to be; he knows how the rejection of the arisen sloth and torpor comes to be; and he knows how the non-arising in the future of the rejected sloth and torpor comes to be.</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When restlessness and remorse are present in him, the monk knows, "There are restlessness and remorse in me," or when agitation and remorse are absent he knows, "There are no restlessness and remorse in me." He knows how the arising of non-arisen restlessness and remorse comes to be; he knows how the rejection of the arisen restlessness and remorse comes to be; and he knows how the non-arising in the future of the rejected restlessness and remorse comes to be.</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 xml:space="preserve">When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is present in him, the monk knows, "There is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in me," or when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is absent he knows, "There is no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in me." He knows how the arising of non-arisen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comes to be; he knows how the rejection of the arisen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comes to be; and he knows how the non-arising in the future of the rejected </w:t>
      </w:r>
      <w:proofErr w:type="spellStart"/>
      <w:r w:rsidRPr="009F703F">
        <w:rPr>
          <w:rFonts w:ascii="Verdana" w:hAnsi="Verdana"/>
          <w:sz w:val="24"/>
          <w:szCs w:val="24"/>
          <w:lang/>
        </w:rPr>
        <w:t>sceptical</w:t>
      </w:r>
      <w:proofErr w:type="spellEnd"/>
      <w:r w:rsidRPr="009F703F">
        <w:rPr>
          <w:rFonts w:ascii="Verdana" w:hAnsi="Verdana"/>
          <w:sz w:val="24"/>
          <w:szCs w:val="24"/>
          <w:lang/>
        </w:rPr>
        <w:t xml:space="preserve"> doubt comes to be.</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 MN 10 (</w:t>
      </w:r>
      <w:proofErr w:type="spellStart"/>
      <w:r w:rsidRPr="009F703F">
        <w:rPr>
          <w:rFonts w:ascii="Verdana" w:hAnsi="Verdana"/>
          <w:sz w:val="24"/>
          <w:szCs w:val="24"/>
          <w:lang/>
        </w:rPr>
        <w:t>Satipatthana</w:t>
      </w:r>
      <w:proofErr w:type="spellEnd"/>
      <w:r w:rsidRPr="009F703F">
        <w:rPr>
          <w:rFonts w:ascii="Verdana" w:hAnsi="Verdana"/>
          <w:sz w:val="24"/>
          <w:szCs w:val="24"/>
          <w:lang/>
        </w:rPr>
        <w:t xml:space="preserve"> </w:t>
      </w:r>
      <w:proofErr w:type="spellStart"/>
      <w:r w:rsidRPr="009F703F">
        <w:rPr>
          <w:rFonts w:ascii="Verdana" w:hAnsi="Verdana"/>
          <w:sz w:val="24"/>
          <w:szCs w:val="24"/>
          <w:lang/>
        </w:rPr>
        <w:t>Sutta</w:t>
      </w:r>
      <w:proofErr w:type="spellEnd"/>
      <w:r w:rsidRPr="009F703F">
        <w:rPr>
          <w:rFonts w:ascii="Verdana" w:hAnsi="Verdana"/>
          <w:sz w:val="24"/>
          <w:szCs w:val="24"/>
          <w:lang/>
        </w:rPr>
        <w:t>)</w:t>
      </w:r>
    </w:p>
    <w:p w:rsidR="009F703F" w:rsidRPr="009F703F" w:rsidRDefault="009F703F" w:rsidP="00386DEE">
      <w:pPr>
        <w:spacing w:after="120"/>
        <w:rPr>
          <w:rFonts w:ascii="Verdana" w:hAnsi="Verdana"/>
          <w:sz w:val="24"/>
          <w:szCs w:val="24"/>
          <w:lang/>
        </w:rPr>
      </w:pPr>
      <w:r w:rsidRPr="009F703F">
        <w:rPr>
          <w:rFonts w:ascii="Verdana" w:hAnsi="Verdana"/>
          <w:sz w:val="24"/>
          <w:szCs w:val="24"/>
          <w:lang/>
        </w:rPr>
        <w:t xml:space="preserve">To note mindfully, and immediately, the arising of one of the hindrances, as recommended in the preceding text, is a simple but very effective method of countering these and any other defilements of the mind. By doing so, a brake is applied against the uninhibited continuance of unwholesome thoughts, and the watchfulness of mind against their recurrence is strengthened. This method is based on a simple psychological fact which is expressed by the commentators as follows: "A good and an evil thought cannot occur in combination. </w:t>
      </w:r>
      <w:proofErr w:type="gramStart"/>
      <w:r w:rsidRPr="009F703F">
        <w:rPr>
          <w:rFonts w:ascii="Verdana" w:hAnsi="Verdana"/>
          <w:sz w:val="24"/>
          <w:szCs w:val="24"/>
          <w:lang/>
        </w:rPr>
        <w:t>Therefore, at the time of knowing the sense desire (that arose in the preceding moment), that sense desire no longer exists (but only the act of knowing)."</w:t>
      </w:r>
      <w:proofErr w:type="gramEnd"/>
    </w:p>
    <w:p w:rsidR="009F703F" w:rsidRPr="009F703F" w:rsidRDefault="009F703F" w:rsidP="00A809F6">
      <w:pPr>
        <w:spacing w:after="120"/>
        <w:rPr>
          <w:rFonts w:ascii="Verdana" w:hAnsi="Verdana"/>
          <w:b/>
          <w:bCs/>
          <w:sz w:val="24"/>
          <w:szCs w:val="24"/>
          <w:lang/>
        </w:rPr>
      </w:pPr>
      <w:r w:rsidRPr="009F703F">
        <w:rPr>
          <w:rFonts w:ascii="Verdana" w:hAnsi="Verdana"/>
          <w:b/>
          <w:bCs/>
          <w:sz w:val="24"/>
          <w:szCs w:val="24"/>
          <w:lang/>
        </w:rPr>
        <w:t>Notes</w:t>
      </w:r>
    </w:p>
    <w:p w:rsidR="009F703F" w:rsidRPr="009F703F" w:rsidRDefault="009F703F" w:rsidP="00A809F6">
      <w:pPr>
        <w:spacing w:after="120"/>
        <w:rPr>
          <w:rFonts w:ascii="Verdana" w:hAnsi="Verdana"/>
          <w:sz w:val="24"/>
          <w:szCs w:val="24"/>
          <w:lang/>
        </w:rPr>
      </w:pPr>
      <w:r w:rsidRPr="00386DEE">
        <w:rPr>
          <w:rFonts w:ascii="Verdana" w:hAnsi="Verdana"/>
          <w:sz w:val="24"/>
          <w:szCs w:val="24"/>
          <w:lang/>
        </w:rPr>
        <w:t>1</w:t>
      </w:r>
      <w:r w:rsidRPr="009F703F">
        <w:rPr>
          <w:rFonts w:ascii="Verdana" w:hAnsi="Verdana"/>
          <w:sz w:val="24"/>
          <w:szCs w:val="24"/>
          <w:lang/>
        </w:rPr>
        <w:t>.</w:t>
      </w:r>
      <w:r w:rsidR="00386DEE">
        <w:rPr>
          <w:rFonts w:ascii="Verdana" w:hAnsi="Verdana"/>
          <w:sz w:val="24"/>
          <w:szCs w:val="24"/>
          <w:lang/>
        </w:rPr>
        <w:t xml:space="preserve"> </w:t>
      </w:r>
      <w:r w:rsidRPr="009F703F">
        <w:rPr>
          <w:rFonts w:ascii="Verdana" w:hAnsi="Verdana"/>
          <w:sz w:val="24"/>
          <w:szCs w:val="24"/>
          <w:lang/>
        </w:rPr>
        <w:t xml:space="preserve">I.e., subject of meditation: literally "working-ground." </w:t>
      </w:r>
    </w:p>
    <w:p w:rsidR="009F703F" w:rsidRPr="009F703F" w:rsidRDefault="009F703F" w:rsidP="00A809F6">
      <w:pPr>
        <w:spacing w:after="120"/>
        <w:rPr>
          <w:rFonts w:ascii="Verdana" w:hAnsi="Verdana"/>
          <w:sz w:val="24"/>
          <w:szCs w:val="24"/>
          <w:lang/>
        </w:rPr>
      </w:pPr>
      <w:r w:rsidRPr="00386DEE">
        <w:rPr>
          <w:rFonts w:ascii="Verdana" w:hAnsi="Verdana"/>
          <w:sz w:val="24"/>
          <w:szCs w:val="24"/>
          <w:lang/>
        </w:rPr>
        <w:t>2</w:t>
      </w:r>
      <w:r w:rsidRPr="009F703F">
        <w:rPr>
          <w:rFonts w:ascii="Verdana" w:hAnsi="Verdana"/>
          <w:sz w:val="24"/>
          <w:szCs w:val="24"/>
          <w:lang/>
        </w:rPr>
        <w:t>.</w:t>
      </w:r>
      <w:r w:rsidR="00386DEE">
        <w:rPr>
          <w:rFonts w:ascii="Verdana" w:hAnsi="Verdana"/>
          <w:sz w:val="24"/>
          <w:szCs w:val="24"/>
          <w:lang/>
        </w:rPr>
        <w:t xml:space="preserve"> </w:t>
      </w:r>
      <w:r w:rsidRPr="009F703F">
        <w:rPr>
          <w:rFonts w:ascii="Verdana" w:hAnsi="Verdana"/>
          <w:sz w:val="24"/>
          <w:szCs w:val="24"/>
          <w:lang/>
        </w:rPr>
        <w:t>A "</w:t>
      </w:r>
      <w:proofErr w:type="spellStart"/>
      <w:r w:rsidRPr="009F703F">
        <w:rPr>
          <w:rFonts w:ascii="Verdana" w:hAnsi="Verdana"/>
          <w:sz w:val="24"/>
          <w:szCs w:val="24"/>
          <w:lang/>
        </w:rPr>
        <w:t>worldling</w:t>
      </w:r>
      <w:proofErr w:type="spellEnd"/>
      <w:r w:rsidRPr="009F703F">
        <w:rPr>
          <w:rFonts w:ascii="Verdana" w:hAnsi="Verdana"/>
          <w:sz w:val="24"/>
          <w:szCs w:val="24"/>
          <w:lang/>
        </w:rPr>
        <w:t xml:space="preserve">," or </w:t>
      </w:r>
      <w:proofErr w:type="spellStart"/>
      <w:r w:rsidRPr="009F703F">
        <w:rPr>
          <w:rFonts w:ascii="Verdana" w:hAnsi="Verdana"/>
          <w:sz w:val="24"/>
          <w:szCs w:val="24"/>
          <w:lang/>
        </w:rPr>
        <w:t>puthujjana</w:t>
      </w:r>
      <w:proofErr w:type="spellEnd"/>
      <w:r w:rsidRPr="009F703F">
        <w:rPr>
          <w:rFonts w:ascii="Verdana" w:hAnsi="Verdana"/>
          <w:sz w:val="24"/>
          <w:szCs w:val="24"/>
          <w:lang/>
        </w:rPr>
        <w:t xml:space="preserve">, who may be a monk or layman, is one who has not yet attained to the first stage of sanctity, the Path of stream-entry </w:t>
      </w:r>
      <w:r w:rsidRPr="009F703F">
        <w:rPr>
          <w:rFonts w:ascii="Verdana" w:hAnsi="Verdana"/>
          <w:i/>
          <w:iCs/>
          <w:sz w:val="24"/>
          <w:szCs w:val="24"/>
          <w:lang/>
        </w:rPr>
        <w:t>(</w:t>
      </w:r>
      <w:proofErr w:type="spellStart"/>
      <w:r w:rsidRPr="009F703F">
        <w:rPr>
          <w:rFonts w:ascii="Verdana" w:hAnsi="Verdana"/>
          <w:i/>
          <w:iCs/>
          <w:sz w:val="24"/>
          <w:szCs w:val="24"/>
          <w:lang/>
        </w:rPr>
        <w:t>sotapatti-magga</w:t>
      </w:r>
      <w:proofErr w:type="spellEnd"/>
      <w:r w:rsidRPr="009F703F">
        <w:rPr>
          <w:rFonts w:ascii="Verdana" w:hAnsi="Verdana"/>
          <w:i/>
          <w:iCs/>
          <w:sz w:val="24"/>
          <w:szCs w:val="24"/>
          <w:lang/>
        </w:rPr>
        <w:t>).</w:t>
      </w:r>
    </w:p>
    <w:p w:rsidR="009F703F" w:rsidRPr="00A809F6" w:rsidRDefault="009F703F" w:rsidP="00A809F6">
      <w:pPr>
        <w:spacing w:after="120"/>
        <w:rPr>
          <w:rFonts w:ascii="Verdana" w:hAnsi="Verdana"/>
          <w:sz w:val="6"/>
          <w:szCs w:val="24"/>
          <w:lang/>
        </w:rPr>
      </w:pPr>
    </w:p>
    <w:p w:rsidR="00F81908" w:rsidRPr="00F81908" w:rsidRDefault="00F81908" w:rsidP="00A809F6">
      <w:pPr>
        <w:spacing w:after="120"/>
        <w:rPr>
          <w:rFonts w:ascii="Verdana" w:hAnsi="Verdana"/>
          <w:sz w:val="24"/>
          <w:szCs w:val="24"/>
        </w:rPr>
      </w:pPr>
      <w:r w:rsidRPr="00F81908">
        <w:rPr>
          <w:rFonts w:ascii="Verdana" w:hAnsi="Verdana"/>
          <w:b/>
          <w:bCs/>
          <w:sz w:val="24"/>
          <w:szCs w:val="24"/>
          <w:lang/>
        </w:rPr>
        <w:t>Source</w:t>
      </w:r>
      <w:r w:rsidRPr="00F81908">
        <w:rPr>
          <w:rFonts w:ascii="Verdana" w:hAnsi="Verdana"/>
          <w:sz w:val="24"/>
          <w:szCs w:val="24"/>
          <w:lang/>
        </w:rPr>
        <w:t xml:space="preserve">: "The Five Mental Hindrances and Their Conquest: Selected Texts from the </w:t>
      </w:r>
      <w:proofErr w:type="spellStart"/>
      <w:r w:rsidRPr="00F81908">
        <w:rPr>
          <w:rFonts w:ascii="Verdana" w:hAnsi="Verdana"/>
          <w:sz w:val="24"/>
          <w:szCs w:val="24"/>
          <w:lang/>
        </w:rPr>
        <w:t>Pali</w:t>
      </w:r>
      <w:proofErr w:type="spellEnd"/>
      <w:r w:rsidRPr="00F81908">
        <w:rPr>
          <w:rFonts w:ascii="Verdana" w:hAnsi="Verdana"/>
          <w:sz w:val="24"/>
          <w:szCs w:val="24"/>
          <w:lang/>
        </w:rPr>
        <w:t xml:space="preserve"> Canon and the Commentaries", compiled and translated by </w:t>
      </w:r>
      <w:proofErr w:type="spellStart"/>
      <w:r w:rsidRPr="00F81908">
        <w:rPr>
          <w:rFonts w:ascii="Verdana" w:hAnsi="Verdana"/>
          <w:sz w:val="24"/>
          <w:szCs w:val="24"/>
          <w:lang/>
        </w:rPr>
        <w:t>Nyanaponika</w:t>
      </w:r>
      <w:proofErr w:type="spellEnd"/>
      <w:r w:rsidRPr="00F81908">
        <w:rPr>
          <w:rFonts w:ascii="Verdana" w:hAnsi="Verdana"/>
          <w:sz w:val="24"/>
          <w:szCs w:val="24"/>
          <w:lang/>
        </w:rPr>
        <w:t xml:space="preserve"> </w:t>
      </w:r>
      <w:proofErr w:type="spellStart"/>
      <w:r w:rsidRPr="00F81908">
        <w:rPr>
          <w:rFonts w:ascii="Verdana" w:hAnsi="Verdana"/>
          <w:sz w:val="24"/>
          <w:szCs w:val="24"/>
          <w:lang/>
        </w:rPr>
        <w:t>Thera</w:t>
      </w:r>
      <w:proofErr w:type="spellEnd"/>
      <w:r w:rsidRPr="00F81908">
        <w:rPr>
          <w:rFonts w:ascii="Verdana" w:hAnsi="Verdana"/>
          <w:sz w:val="24"/>
          <w:szCs w:val="24"/>
          <w:lang/>
        </w:rPr>
        <w:t xml:space="preserve">. </w:t>
      </w:r>
      <w:r w:rsidRPr="00F81908">
        <w:rPr>
          <w:rFonts w:ascii="Verdana" w:hAnsi="Verdana"/>
          <w:i/>
          <w:iCs/>
          <w:sz w:val="24"/>
          <w:szCs w:val="24"/>
          <w:lang/>
        </w:rPr>
        <w:t>Access to Insight (Legacy Edition)</w:t>
      </w:r>
      <w:r w:rsidRPr="00F81908">
        <w:rPr>
          <w:rFonts w:ascii="Verdana" w:hAnsi="Verdana"/>
          <w:sz w:val="24"/>
          <w:szCs w:val="24"/>
          <w:lang/>
        </w:rPr>
        <w:t xml:space="preserve">, 30 November 2013, </w:t>
      </w:r>
      <w:r w:rsidRPr="00F81908">
        <w:rPr>
          <w:rFonts w:ascii="Verdana" w:hAnsi="Verdana"/>
          <w:sz w:val="24"/>
          <w:szCs w:val="24"/>
        </w:rPr>
        <w:t>© 1994</w:t>
      </w:r>
    </w:p>
    <w:proofErr w:type="gramStart"/>
    <w:p w:rsidR="00F81908" w:rsidRDefault="00F81908" w:rsidP="00A809F6">
      <w:pPr>
        <w:spacing w:after="120"/>
        <w:rPr>
          <w:rFonts w:ascii="Verdana" w:hAnsi="Verdana"/>
          <w:sz w:val="24"/>
          <w:szCs w:val="24"/>
          <w:lang/>
        </w:rPr>
      </w:pPr>
      <w:r w:rsidRPr="00F81908">
        <w:rPr>
          <w:rFonts w:ascii="Verdana" w:hAnsi="Verdana"/>
          <w:sz w:val="24"/>
          <w:szCs w:val="24"/>
          <w:lang/>
        </w:rPr>
        <w:fldChar w:fldCharType="begin"/>
      </w:r>
      <w:r w:rsidRPr="00F81908">
        <w:rPr>
          <w:rFonts w:ascii="Verdana" w:hAnsi="Verdana"/>
          <w:sz w:val="24"/>
          <w:szCs w:val="24"/>
          <w:lang/>
        </w:rPr>
        <w:instrText xml:space="preserve"> HYPERLINK "http://www.accesstoinsight.org/lib/authors/nyanaponika/wheel026.html" </w:instrText>
      </w:r>
      <w:r w:rsidRPr="00F81908">
        <w:rPr>
          <w:rFonts w:ascii="Verdana" w:hAnsi="Verdana"/>
          <w:sz w:val="24"/>
          <w:szCs w:val="24"/>
          <w:lang/>
        </w:rPr>
        <w:fldChar w:fldCharType="separate"/>
      </w:r>
      <w:r w:rsidRPr="00F81908">
        <w:rPr>
          <w:rStyle w:val="Hyperlink"/>
          <w:rFonts w:ascii="Verdana" w:hAnsi="Verdana"/>
          <w:sz w:val="24"/>
          <w:szCs w:val="24"/>
          <w:lang/>
        </w:rPr>
        <w:t>http://www.accesstoinsight.org/lib/authors/nyanaponika/wheel026.html</w:t>
      </w:r>
      <w:r w:rsidRPr="00F81908">
        <w:rPr>
          <w:rFonts w:ascii="Verdana" w:hAnsi="Verdana"/>
          <w:sz w:val="24"/>
          <w:szCs w:val="24"/>
          <w:lang/>
        </w:rPr>
        <w:fldChar w:fldCharType="end"/>
      </w:r>
      <w:r w:rsidRPr="00F81908">
        <w:rPr>
          <w:rFonts w:ascii="Verdana" w:hAnsi="Verdana"/>
          <w:sz w:val="24"/>
          <w:szCs w:val="24"/>
          <w:lang/>
        </w:rPr>
        <w:t xml:space="preserve"> .</w:t>
      </w:r>
      <w:proofErr w:type="gramEnd"/>
      <w:r>
        <w:rPr>
          <w:rFonts w:ascii="Verdana" w:hAnsi="Verdana"/>
          <w:sz w:val="24"/>
          <w:szCs w:val="24"/>
          <w:lang/>
        </w:rPr>
        <w:t xml:space="preserve"> [The Introduction from the cited article has been formatted here by Alexander Peck.]</w:t>
      </w:r>
    </w:p>
    <w:p w:rsidR="009F703F" w:rsidRPr="00F81908" w:rsidRDefault="009F703F" w:rsidP="00A809F6">
      <w:pPr>
        <w:spacing w:after="120"/>
        <w:rPr>
          <w:rFonts w:ascii="Verdana" w:hAnsi="Verdana"/>
          <w:sz w:val="24"/>
          <w:szCs w:val="24"/>
          <w:u w:val="single"/>
          <w:lang/>
        </w:rPr>
      </w:pPr>
      <w:r w:rsidRPr="00F81908">
        <w:rPr>
          <w:rFonts w:ascii="Verdana" w:hAnsi="Verdana"/>
          <w:sz w:val="24"/>
          <w:szCs w:val="24"/>
          <w:u w:val="single"/>
          <w:lang/>
        </w:rPr>
        <w:t>Publisher's note</w:t>
      </w:r>
    </w:p>
    <w:p w:rsidR="009F703F" w:rsidRPr="009F703F" w:rsidRDefault="009F703F" w:rsidP="00A809F6">
      <w:pPr>
        <w:spacing w:after="120"/>
        <w:rPr>
          <w:rFonts w:ascii="Verdana" w:hAnsi="Verdana"/>
          <w:sz w:val="24"/>
          <w:szCs w:val="24"/>
          <w:lang/>
        </w:rPr>
      </w:pPr>
      <w:r w:rsidRPr="009F703F">
        <w:rPr>
          <w:rFonts w:ascii="Verdana" w:hAnsi="Verdana"/>
          <w:sz w:val="24"/>
          <w:szCs w:val="24"/>
          <w:lang/>
        </w:rPr>
        <w:t xml:space="preserve">The </w:t>
      </w:r>
      <w:hyperlink r:id="rId7" w:history="1">
        <w:r w:rsidRPr="009F703F">
          <w:rPr>
            <w:rStyle w:val="Hyperlink"/>
            <w:rFonts w:ascii="Verdana" w:hAnsi="Verdana"/>
            <w:sz w:val="24"/>
            <w:szCs w:val="24"/>
            <w:lang/>
          </w:rPr>
          <w:t>Buddhist Publication Society</w:t>
        </w:r>
      </w:hyperlink>
      <w:r w:rsidRPr="009F703F">
        <w:rPr>
          <w:rFonts w:ascii="Verdana" w:hAnsi="Verdana"/>
          <w:sz w:val="24"/>
          <w:szCs w:val="24"/>
          <w:lang/>
        </w:rPr>
        <w:t xml:space="preserve"> is an approved charity dedicated to making known the Teaching of the Buddha, which has a vital message for people of all creeds.</w:t>
      </w:r>
    </w:p>
    <w:p w:rsidR="009F703F" w:rsidRPr="009F703F" w:rsidRDefault="009F703F" w:rsidP="00A809F6">
      <w:pPr>
        <w:spacing w:after="120"/>
        <w:rPr>
          <w:rFonts w:ascii="Verdana" w:hAnsi="Verdana"/>
          <w:sz w:val="24"/>
          <w:szCs w:val="24"/>
          <w:lang/>
        </w:rPr>
      </w:pPr>
      <w:r w:rsidRPr="009F703F">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9F703F" w:rsidRPr="009F703F" w:rsidRDefault="009F703F" w:rsidP="00A809F6">
      <w:pPr>
        <w:spacing w:after="120"/>
        <w:rPr>
          <w:rFonts w:ascii="Verdana" w:hAnsi="Verdana"/>
          <w:sz w:val="24"/>
          <w:szCs w:val="24"/>
          <w:lang/>
        </w:rPr>
      </w:pPr>
      <w:proofErr w:type="gramStart"/>
      <w:r w:rsidRPr="009F703F">
        <w:rPr>
          <w:rFonts w:ascii="Verdana" w:hAnsi="Verdana"/>
          <w:sz w:val="24"/>
          <w:szCs w:val="24"/>
          <w:lang/>
        </w:rPr>
        <w:t>©1993 Buddhist Publication Society.</w:t>
      </w:r>
      <w:proofErr w:type="gramEnd"/>
    </w:p>
    <w:p w:rsidR="00E24630" w:rsidRPr="009F703F" w:rsidRDefault="009F703F" w:rsidP="00A809F6">
      <w:pPr>
        <w:spacing w:after="120"/>
        <w:rPr>
          <w:rFonts w:ascii="Verdana" w:hAnsi="Verdana"/>
          <w:sz w:val="24"/>
          <w:szCs w:val="24"/>
          <w:lang/>
        </w:rPr>
      </w:pPr>
      <w:r w:rsidRPr="009F703F">
        <w:rPr>
          <w:rFonts w:ascii="Verdana" w:hAnsi="Verdana"/>
          <w:sz w:val="24"/>
          <w:szCs w:val="24"/>
          <w:lang/>
        </w:rPr>
        <w:t xml:space="preserve">You may copy, reformat, reprint, republish, and redistribute this work in any medium whatsoever, provided that: (1) you only make such copies, etc. available </w:t>
      </w:r>
      <w:r w:rsidRPr="009F703F">
        <w:rPr>
          <w:rFonts w:ascii="Verdana" w:hAnsi="Verdana"/>
          <w:i/>
          <w:iCs/>
          <w:sz w:val="24"/>
          <w:szCs w:val="24"/>
          <w:lang/>
        </w:rPr>
        <w:t>free of charge</w:t>
      </w:r>
      <w:r w:rsidRPr="009F703F">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9F703F">
        <w:rPr>
          <w:rFonts w:ascii="Verdana" w:hAnsi="Verdana"/>
          <w:i/>
          <w:iCs/>
          <w:sz w:val="24"/>
          <w:szCs w:val="24"/>
          <w:lang/>
        </w:rPr>
        <w:t>The Wheel</w:t>
      </w:r>
      <w:r w:rsidRPr="009F703F">
        <w:rPr>
          <w:rFonts w:ascii="Verdana" w:hAnsi="Verdana"/>
          <w:sz w:val="24"/>
          <w:szCs w:val="24"/>
          <w:lang/>
        </w:rPr>
        <w:t xml:space="preserve"> Publication No. 26 (Kandy: Buddhist Publication Society, 1993).</w:t>
      </w:r>
      <w:proofErr w:type="gramEnd"/>
      <w:r w:rsidRPr="009F703F">
        <w:rPr>
          <w:rFonts w:ascii="Verdana" w:hAnsi="Verdana"/>
          <w:sz w:val="24"/>
          <w:szCs w:val="24"/>
          <w:lang/>
        </w:rPr>
        <w:t xml:space="preserve"> </w:t>
      </w:r>
      <w:proofErr w:type="gramStart"/>
      <w:r w:rsidRPr="009F703F">
        <w:rPr>
          <w:rFonts w:ascii="Verdana" w:hAnsi="Verdana"/>
          <w:sz w:val="24"/>
          <w:szCs w:val="24"/>
          <w:lang/>
        </w:rPr>
        <w:t xml:space="preserve">Transcribed from the print edition in 1994 under the auspices of the </w:t>
      </w:r>
      <w:proofErr w:type="spellStart"/>
      <w:r w:rsidRPr="009F703F">
        <w:rPr>
          <w:rFonts w:ascii="Verdana" w:hAnsi="Verdana"/>
          <w:sz w:val="24"/>
          <w:szCs w:val="24"/>
          <w:lang/>
        </w:rPr>
        <w:t>DharmaNet</w:t>
      </w:r>
      <w:proofErr w:type="spellEnd"/>
      <w:r w:rsidRPr="009F703F">
        <w:rPr>
          <w:rFonts w:ascii="Verdana" w:hAnsi="Verdana"/>
          <w:sz w:val="24"/>
          <w:szCs w:val="24"/>
          <w:lang/>
        </w:rPr>
        <w:t xml:space="preserve"> Dharma Book Transcription Project, with the kind permission of the Buddhist Publication Society.</w:t>
      </w:r>
      <w:proofErr w:type="gramEnd"/>
      <w:r w:rsidRPr="009F703F">
        <w:rPr>
          <w:rFonts w:ascii="Verdana" w:hAnsi="Verdana"/>
          <w:sz w:val="24"/>
          <w:szCs w:val="24"/>
          <w:lang/>
        </w:rPr>
        <w:t xml:space="preserve"> </w:t>
      </w:r>
      <w:proofErr w:type="gramStart"/>
      <w:r w:rsidRPr="009F703F">
        <w:rPr>
          <w:rFonts w:ascii="Verdana" w:hAnsi="Verdana"/>
          <w:sz w:val="24"/>
          <w:szCs w:val="24"/>
          <w:lang/>
        </w:rPr>
        <w:t>Last revised for Access to Insight on 30 November 2013.</w:t>
      </w:r>
      <w:proofErr w:type="gramEnd"/>
      <w:r w:rsidRPr="009F703F">
        <w:rPr>
          <w:rFonts w:ascii="Verdana" w:hAnsi="Verdana"/>
          <w:sz w:val="24"/>
          <w:szCs w:val="24"/>
          <w:lang/>
        </w:rPr>
        <w:t xml:space="preserve"> </w:t>
      </w:r>
    </w:p>
    <w:sectPr w:rsidR="00E24630" w:rsidRPr="009F703F" w:rsidSect="00932376">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1E" w:rsidRDefault="006E301E" w:rsidP="00F81908">
      <w:pPr>
        <w:spacing w:after="0" w:line="240" w:lineRule="auto"/>
      </w:pPr>
      <w:r>
        <w:separator/>
      </w:r>
    </w:p>
  </w:endnote>
  <w:endnote w:type="continuationSeparator" w:id="0">
    <w:p w:rsidR="006E301E" w:rsidRDefault="006E301E" w:rsidP="00F81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02902"/>
      <w:docPartObj>
        <w:docPartGallery w:val="Page Numbers (Bottom of Page)"/>
        <w:docPartUnique/>
      </w:docPartObj>
    </w:sdtPr>
    <w:sdtContent>
      <w:p w:rsidR="00932376" w:rsidRDefault="00932376">
        <w:pPr>
          <w:pStyle w:val="Footer"/>
          <w:jc w:val="center"/>
        </w:pPr>
        <w:fldSimple w:instr=" PAGE   \* MERGEFORMAT ">
          <w:r w:rsidR="00A809F6">
            <w:rPr>
              <w:noProof/>
            </w:rPr>
            <w:t>6</w:t>
          </w:r>
        </w:fldSimple>
      </w:p>
    </w:sdtContent>
  </w:sdt>
  <w:p w:rsidR="00932376" w:rsidRDefault="0093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1E" w:rsidRDefault="006E301E" w:rsidP="00F81908">
      <w:pPr>
        <w:spacing w:after="0" w:line="240" w:lineRule="auto"/>
      </w:pPr>
      <w:r>
        <w:separator/>
      </w:r>
    </w:p>
  </w:footnote>
  <w:footnote w:type="continuationSeparator" w:id="0">
    <w:p w:rsidR="006E301E" w:rsidRDefault="006E301E" w:rsidP="00F81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08" w:rsidRDefault="00932376">
    <w:pPr>
      <w:pStyle w:val="Header"/>
    </w:pPr>
    <w:r w:rsidRPr="00932376">
      <w:rPr>
        <w:lang/>
      </w:rPr>
      <w:t>The Five Mental Hindrances and Their Conquest</w:t>
    </w:r>
  </w:p>
  <w:p w:rsidR="00F81908" w:rsidRDefault="00F81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4EB"/>
    <w:multiLevelType w:val="multilevel"/>
    <w:tmpl w:val="71FC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3415B"/>
    <w:multiLevelType w:val="multilevel"/>
    <w:tmpl w:val="FDF8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265CB"/>
    <w:multiLevelType w:val="multilevel"/>
    <w:tmpl w:val="CAE4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B406D"/>
    <w:multiLevelType w:val="multilevel"/>
    <w:tmpl w:val="B9C6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F574C"/>
    <w:multiLevelType w:val="multilevel"/>
    <w:tmpl w:val="67CE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D68B2"/>
    <w:multiLevelType w:val="multilevel"/>
    <w:tmpl w:val="745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856FB"/>
    <w:multiLevelType w:val="multilevel"/>
    <w:tmpl w:val="24D8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050C4D"/>
    <w:multiLevelType w:val="multilevel"/>
    <w:tmpl w:val="4F8C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D73BB"/>
    <w:multiLevelType w:val="multilevel"/>
    <w:tmpl w:val="33B8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2D6B36"/>
    <w:multiLevelType w:val="multilevel"/>
    <w:tmpl w:val="AB80C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D112E"/>
    <w:multiLevelType w:val="multilevel"/>
    <w:tmpl w:val="690C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
  </w:num>
  <w:num w:numId="5">
    <w:abstractNumId w:val="7"/>
  </w:num>
  <w:num w:numId="6">
    <w:abstractNumId w:val="0"/>
  </w:num>
  <w:num w:numId="7">
    <w:abstractNumId w:val="4"/>
  </w:num>
  <w:num w:numId="8">
    <w:abstractNumId w:val="2"/>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703F"/>
    <w:rsid w:val="00137C03"/>
    <w:rsid w:val="00381B09"/>
    <w:rsid w:val="00386DEE"/>
    <w:rsid w:val="006E301E"/>
    <w:rsid w:val="00733BE3"/>
    <w:rsid w:val="00932376"/>
    <w:rsid w:val="009F703F"/>
    <w:rsid w:val="00A809F6"/>
    <w:rsid w:val="00AD00D9"/>
    <w:rsid w:val="00F819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03F"/>
    <w:rPr>
      <w:color w:val="0000FF" w:themeColor="hyperlink"/>
      <w:u w:val="single"/>
    </w:rPr>
  </w:style>
  <w:style w:type="paragraph" w:styleId="Header">
    <w:name w:val="header"/>
    <w:basedOn w:val="Normal"/>
    <w:link w:val="HeaderChar"/>
    <w:uiPriority w:val="99"/>
    <w:unhideWhenUsed/>
    <w:rsid w:val="00F81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908"/>
  </w:style>
  <w:style w:type="paragraph" w:styleId="Footer">
    <w:name w:val="footer"/>
    <w:basedOn w:val="Normal"/>
    <w:link w:val="FooterChar"/>
    <w:uiPriority w:val="99"/>
    <w:unhideWhenUsed/>
    <w:rsid w:val="00F8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908"/>
  </w:style>
</w:styles>
</file>

<file path=word/webSettings.xml><?xml version="1.0" encoding="utf-8"?>
<w:webSettings xmlns:r="http://schemas.openxmlformats.org/officeDocument/2006/relationships" xmlns:w="http://schemas.openxmlformats.org/wordprocessingml/2006/main">
  <w:divs>
    <w:div w:id="156166954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48">
          <w:marLeft w:val="0"/>
          <w:marRight w:val="0"/>
          <w:marTop w:val="100"/>
          <w:marBottom w:val="100"/>
          <w:divBdr>
            <w:top w:val="none" w:sz="0" w:space="0" w:color="auto"/>
            <w:left w:val="none" w:sz="0" w:space="0" w:color="auto"/>
            <w:bottom w:val="none" w:sz="0" w:space="0" w:color="auto"/>
            <w:right w:val="none" w:sz="0" w:space="0" w:color="auto"/>
          </w:divBdr>
          <w:divsChild>
            <w:div w:id="728116877">
              <w:marLeft w:val="0"/>
              <w:marRight w:val="0"/>
              <w:marTop w:val="0"/>
              <w:marBottom w:val="60"/>
              <w:divBdr>
                <w:top w:val="none" w:sz="0" w:space="0" w:color="auto"/>
                <w:left w:val="none" w:sz="0" w:space="0" w:color="auto"/>
                <w:bottom w:val="single" w:sz="2" w:space="0" w:color="CCCCCC"/>
                <w:right w:val="none" w:sz="0" w:space="0" w:color="auto"/>
              </w:divBdr>
              <w:divsChild>
                <w:div w:id="159004931">
                  <w:marLeft w:val="0"/>
                  <w:marRight w:val="0"/>
                  <w:marTop w:val="0"/>
                  <w:marBottom w:val="0"/>
                  <w:divBdr>
                    <w:top w:val="none" w:sz="0" w:space="0" w:color="auto"/>
                    <w:left w:val="none" w:sz="0" w:space="0" w:color="auto"/>
                    <w:bottom w:val="none" w:sz="0" w:space="0" w:color="auto"/>
                    <w:right w:val="none" w:sz="0" w:space="0" w:color="auto"/>
                  </w:divBdr>
                </w:div>
                <w:div w:id="1273901975">
                  <w:marLeft w:val="0"/>
                  <w:marRight w:val="0"/>
                  <w:marTop w:val="0"/>
                  <w:marBottom w:val="0"/>
                  <w:divBdr>
                    <w:top w:val="none" w:sz="0" w:space="0" w:color="auto"/>
                    <w:left w:val="none" w:sz="0" w:space="0" w:color="auto"/>
                    <w:bottom w:val="none" w:sz="0" w:space="0" w:color="auto"/>
                    <w:right w:val="none" w:sz="0" w:space="0" w:color="auto"/>
                  </w:divBdr>
                </w:div>
                <w:div w:id="1367213829">
                  <w:marLeft w:val="0"/>
                  <w:marRight w:val="0"/>
                  <w:marTop w:val="12"/>
                  <w:marBottom w:val="0"/>
                  <w:divBdr>
                    <w:top w:val="none" w:sz="0" w:space="0" w:color="auto"/>
                    <w:left w:val="none" w:sz="0" w:space="0" w:color="auto"/>
                    <w:bottom w:val="none" w:sz="0" w:space="0" w:color="auto"/>
                    <w:right w:val="none" w:sz="0" w:space="0" w:color="auto"/>
                  </w:divBdr>
                </w:div>
                <w:div w:id="1424455661">
                  <w:marLeft w:val="0"/>
                  <w:marRight w:val="0"/>
                  <w:marTop w:val="0"/>
                  <w:marBottom w:val="0"/>
                  <w:divBdr>
                    <w:top w:val="none" w:sz="0" w:space="0" w:color="auto"/>
                    <w:left w:val="none" w:sz="0" w:space="0" w:color="auto"/>
                    <w:bottom w:val="none" w:sz="0" w:space="0" w:color="auto"/>
                    <w:right w:val="none" w:sz="0" w:space="0" w:color="auto"/>
                  </w:divBdr>
                </w:div>
                <w:div w:id="2048411664">
                  <w:marLeft w:val="0"/>
                  <w:marRight w:val="0"/>
                  <w:marTop w:val="0"/>
                  <w:marBottom w:val="0"/>
                  <w:divBdr>
                    <w:top w:val="none" w:sz="0" w:space="0" w:color="auto"/>
                    <w:left w:val="none" w:sz="0" w:space="0" w:color="auto"/>
                    <w:bottom w:val="none" w:sz="0" w:space="0" w:color="auto"/>
                    <w:right w:val="none" w:sz="0" w:space="0" w:color="auto"/>
                  </w:divBdr>
                </w:div>
              </w:divsChild>
            </w:div>
            <w:div w:id="49575366">
              <w:marLeft w:val="0"/>
              <w:marRight w:val="0"/>
              <w:marTop w:val="0"/>
              <w:marBottom w:val="0"/>
              <w:divBdr>
                <w:top w:val="none" w:sz="0" w:space="0" w:color="auto"/>
                <w:left w:val="none" w:sz="0" w:space="0" w:color="auto"/>
                <w:bottom w:val="none" w:sz="0" w:space="0" w:color="auto"/>
                <w:right w:val="none" w:sz="0" w:space="0" w:color="auto"/>
              </w:divBdr>
              <w:divsChild>
                <w:div w:id="294870339">
                  <w:marLeft w:val="0"/>
                  <w:marRight w:val="0"/>
                  <w:marTop w:val="0"/>
                  <w:marBottom w:val="0"/>
                  <w:divBdr>
                    <w:top w:val="none" w:sz="0" w:space="0" w:color="auto"/>
                    <w:left w:val="none" w:sz="0" w:space="0" w:color="auto"/>
                    <w:bottom w:val="none" w:sz="0" w:space="0" w:color="auto"/>
                    <w:right w:val="none" w:sz="0" w:space="0" w:color="auto"/>
                  </w:divBdr>
                  <w:divsChild>
                    <w:div w:id="314190522">
                      <w:marLeft w:val="0"/>
                      <w:marRight w:val="0"/>
                      <w:marTop w:val="720"/>
                      <w:marBottom w:val="0"/>
                      <w:divBdr>
                        <w:top w:val="none" w:sz="0" w:space="0" w:color="auto"/>
                        <w:left w:val="none" w:sz="0" w:space="0" w:color="auto"/>
                        <w:bottom w:val="single" w:sz="2" w:space="24" w:color="888888"/>
                        <w:right w:val="none" w:sz="0" w:space="0" w:color="auto"/>
                      </w:divBdr>
                      <w:divsChild>
                        <w:div w:id="1443527465">
                          <w:marLeft w:val="480"/>
                          <w:marRight w:val="480"/>
                          <w:marTop w:val="240"/>
                          <w:marBottom w:val="480"/>
                          <w:divBdr>
                            <w:top w:val="none" w:sz="0" w:space="0" w:color="auto"/>
                            <w:left w:val="none" w:sz="0" w:space="0" w:color="auto"/>
                            <w:bottom w:val="none" w:sz="0" w:space="0" w:color="auto"/>
                            <w:right w:val="none" w:sz="0" w:space="0" w:color="auto"/>
                          </w:divBdr>
                        </w:div>
                      </w:divsChild>
                    </w:div>
                    <w:div w:id="1387796598">
                      <w:marLeft w:val="0"/>
                      <w:marRight w:val="0"/>
                      <w:marTop w:val="720"/>
                      <w:marBottom w:val="0"/>
                      <w:divBdr>
                        <w:top w:val="none" w:sz="0" w:space="0" w:color="auto"/>
                        <w:left w:val="none" w:sz="0" w:space="0" w:color="auto"/>
                        <w:bottom w:val="single" w:sz="2" w:space="24" w:color="888888"/>
                        <w:right w:val="none" w:sz="0" w:space="0" w:color="auto"/>
                      </w:divBdr>
                    </w:div>
                    <w:div w:id="2142914127">
                      <w:marLeft w:val="0"/>
                      <w:marRight w:val="0"/>
                      <w:marTop w:val="720"/>
                      <w:marBottom w:val="0"/>
                      <w:divBdr>
                        <w:top w:val="none" w:sz="0" w:space="0" w:color="auto"/>
                        <w:left w:val="none" w:sz="0" w:space="0" w:color="auto"/>
                        <w:bottom w:val="single" w:sz="2" w:space="24" w:color="888888"/>
                        <w:right w:val="none" w:sz="0" w:space="0" w:color="auto"/>
                      </w:divBdr>
                      <w:divsChild>
                        <w:div w:id="1695379508">
                          <w:marLeft w:val="480"/>
                          <w:marRight w:val="480"/>
                          <w:marTop w:val="240"/>
                          <w:marBottom w:val="480"/>
                          <w:divBdr>
                            <w:top w:val="none" w:sz="0" w:space="0" w:color="auto"/>
                            <w:left w:val="none" w:sz="0" w:space="0" w:color="auto"/>
                            <w:bottom w:val="none" w:sz="0" w:space="0" w:color="auto"/>
                            <w:right w:val="none" w:sz="0" w:space="0" w:color="auto"/>
                          </w:divBdr>
                        </w:div>
                        <w:div w:id="444926766">
                          <w:marLeft w:val="480"/>
                          <w:marRight w:val="480"/>
                          <w:marTop w:val="240"/>
                          <w:marBottom w:val="480"/>
                          <w:divBdr>
                            <w:top w:val="none" w:sz="0" w:space="0" w:color="auto"/>
                            <w:left w:val="none" w:sz="0" w:space="0" w:color="auto"/>
                            <w:bottom w:val="none" w:sz="0" w:space="0" w:color="auto"/>
                            <w:right w:val="none" w:sz="0" w:space="0" w:color="auto"/>
                          </w:divBdr>
                        </w:div>
                        <w:div w:id="1746952352">
                          <w:marLeft w:val="480"/>
                          <w:marRight w:val="480"/>
                          <w:marTop w:val="240"/>
                          <w:marBottom w:val="480"/>
                          <w:divBdr>
                            <w:top w:val="none" w:sz="0" w:space="0" w:color="auto"/>
                            <w:left w:val="none" w:sz="0" w:space="0" w:color="auto"/>
                            <w:bottom w:val="none" w:sz="0" w:space="0" w:color="auto"/>
                            <w:right w:val="none" w:sz="0" w:space="0" w:color="auto"/>
                          </w:divBdr>
                        </w:div>
                        <w:div w:id="226035698">
                          <w:marLeft w:val="480"/>
                          <w:marRight w:val="480"/>
                          <w:marTop w:val="240"/>
                          <w:marBottom w:val="480"/>
                          <w:divBdr>
                            <w:top w:val="none" w:sz="0" w:space="0" w:color="auto"/>
                            <w:left w:val="none" w:sz="0" w:space="0" w:color="auto"/>
                            <w:bottom w:val="none" w:sz="0" w:space="0" w:color="auto"/>
                            <w:right w:val="none" w:sz="0" w:space="0" w:color="auto"/>
                          </w:divBdr>
                        </w:div>
                        <w:div w:id="1771310796">
                          <w:marLeft w:val="480"/>
                          <w:marRight w:val="480"/>
                          <w:marTop w:val="240"/>
                          <w:marBottom w:val="480"/>
                          <w:divBdr>
                            <w:top w:val="none" w:sz="0" w:space="0" w:color="auto"/>
                            <w:left w:val="none" w:sz="0" w:space="0" w:color="auto"/>
                            <w:bottom w:val="none" w:sz="0" w:space="0" w:color="auto"/>
                            <w:right w:val="none" w:sz="0" w:space="0" w:color="auto"/>
                          </w:divBdr>
                        </w:div>
                        <w:div w:id="887103695">
                          <w:marLeft w:val="480"/>
                          <w:marRight w:val="480"/>
                          <w:marTop w:val="240"/>
                          <w:marBottom w:val="480"/>
                          <w:divBdr>
                            <w:top w:val="none" w:sz="0" w:space="0" w:color="auto"/>
                            <w:left w:val="none" w:sz="0" w:space="0" w:color="auto"/>
                            <w:bottom w:val="none" w:sz="0" w:space="0" w:color="auto"/>
                            <w:right w:val="none" w:sz="0" w:space="0" w:color="auto"/>
                          </w:divBdr>
                        </w:div>
                        <w:div w:id="1216697477">
                          <w:marLeft w:val="480"/>
                          <w:marRight w:val="480"/>
                          <w:marTop w:val="240"/>
                          <w:marBottom w:val="480"/>
                          <w:divBdr>
                            <w:top w:val="none" w:sz="0" w:space="0" w:color="auto"/>
                            <w:left w:val="none" w:sz="0" w:space="0" w:color="auto"/>
                            <w:bottom w:val="none" w:sz="0" w:space="0" w:color="auto"/>
                            <w:right w:val="none" w:sz="0" w:space="0" w:color="auto"/>
                          </w:divBdr>
                        </w:div>
                        <w:div w:id="550314090">
                          <w:marLeft w:val="480"/>
                          <w:marRight w:val="480"/>
                          <w:marTop w:val="240"/>
                          <w:marBottom w:val="480"/>
                          <w:divBdr>
                            <w:top w:val="none" w:sz="0" w:space="0" w:color="auto"/>
                            <w:left w:val="none" w:sz="0" w:space="0" w:color="auto"/>
                            <w:bottom w:val="none" w:sz="0" w:space="0" w:color="auto"/>
                            <w:right w:val="none" w:sz="0" w:space="0" w:color="auto"/>
                          </w:divBdr>
                        </w:div>
                        <w:div w:id="251278970">
                          <w:marLeft w:val="480"/>
                          <w:marRight w:val="480"/>
                          <w:marTop w:val="240"/>
                          <w:marBottom w:val="480"/>
                          <w:divBdr>
                            <w:top w:val="none" w:sz="0" w:space="0" w:color="auto"/>
                            <w:left w:val="none" w:sz="0" w:space="0" w:color="auto"/>
                            <w:bottom w:val="none" w:sz="0" w:space="0" w:color="auto"/>
                            <w:right w:val="none" w:sz="0" w:space="0" w:color="auto"/>
                          </w:divBdr>
                        </w:div>
                        <w:div w:id="4552827">
                          <w:marLeft w:val="480"/>
                          <w:marRight w:val="480"/>
                          <w:marTop w:val="240"/>
                          <w:marBottom w:val="480"/>
                          <w:divBdr>
                            <w:top w:val="none" w:sz="0" w:space="0" w:color="auto"/>
                            <w:left w:val="none" w:sz="0" w:space="0" w:color="auto"/>
                            <w:bottom w:val="none" w:sz="0" w:space="0" w:color="auto"/>
                            <w:right w:val="none" w:sz="0" w:space="0" w:color="auto"/>
                          </w:divBdr>
                        </w:div>
                        <w:div w:id="1628898642">
                          <w:marLeft w:val="480"/>
                          <w:marRight w:val="480"/>
                          <w:marTop w:val="240"/>
                          <w:marBottom w:val="480"/>
                          <w:divBdr>
                            <w:top w:val="none" w:sz="0" w:space="0" w:color="auto"/>
                            <w:left w:val="none" w:sz="0" w:space="0" w:color="auto"/>
                            <w:bottom w:val="none" w:sz="0" w:space="0" w:color="auto"/>
                            <w:right w:val="none" w:sz="0" w:space="0" w:color="auto"/>
                          </w:divBdr>
                          <w:divsChild>
                            <w:div w:id="1005010087">
                              <w:marLeft w:val="5"/>
                              <w:marRight w:val="5"/>
                              <w:marTop w:val="0"/>
                              <w:marBottom w:val="0"/>
                              <w:divBdr>
                                <w:top w:val="none" w:sz="0" w:space="0" w:color="auto"/>
                                <w:left w:val="none" w:sz="0" w:space="0" w:color="auto"/>
                                <w:bottom w:val="none" w:sz="0" w:space="0" w:color="auto"/>
                                <w:right w:val="none" w:sz="0" w:space="0" w:color="auto"/>
                              </w:divBdr>
                            </w:div>
                          </w:divsChild>
                        </w:div>
                        <w:div w:id="407848386">
                          <w:marLeft w:val="480"/>
                          <w:marRight w:val="480"/>
                          <w:marTop w:val="240"/>
                          <w:marBottom w:val="480"/>
                          <w:divBdr>
                            <w:top w:val="none" w:sz="0" w:space="0" w:color="auto"/>
                            <w:left w:val="none" w:sz="0" w:space="0" w:color="auto"/>
                            <w:bottom w:val="none" w:sz="0" w:space="0" w:color="auto"/>
                            <w:right w:val="none" w:sz="0" w:space="0" w:color="auto"/>
                          </w:divBdr>
                        </w:div>
                        <w:div w:id="889651629">
                          <w:marLeft w:val="480"/>
                          <w:marRight w:val="480"/>
                          <w:marTop w:val="240"/>
                          <w:marBottom w:val="480"/>
                          <w:divBdr>
                            <w:top w:val="none" w:sz="0" w:space="0" w:color="auto"/>
                            <w:left w:val="none" w:sz="0" w:space="0" w:color="auto"/>
                            <w:bottom w:val="none" w:sz="0" w:space="0" w:color="auto"/>
                            <w:right w:val="none" w:sz="0" w:space="0" w:color="auto"/>
                          </w:divBdr>
                        </w:div>
                        <w:div w:id="1519004086">
                          <w:marLeft w:val="480"/>
                          <w:marRight w:val="480"/>
                          <w:marTop w:val="240"/>
                          <w:marBottom w:val="480"/>
                          <w:divBdr>
                            <w:top w:val="none" w:sz="0" w:space="0" w:color="auto"/>
                            <w:left w:val="none" w:sz="0" w:space="0" w:color="auto"/>
                            <w:bottom w:val="none" w:sz="0" w:space="0" w:color="auto"/>
                            <w:right w:val="none" w:sz="0" w:space="0" w:color="auto"/>
                          </w:divBdr>
                        </w:div>
                        <w:div w:id="1327829460">
                          <w:marLeft w:val="480"/>
                          <w:marRight w:val="480"/>
                          <w:marTop w:val="240"/>
                          <w:marBottom w:val="480"/>
                          <w:divBdr>
                            <w:top w:val="none" w:sz="0" w:space="0" w:color="auto"/>
                            <w:left w:val="none" w:sz="0" w:space="0" w:color="auto"/>
                            <w:bottom w:val="none" w:sz="0" w:space="0" w:color="auto"/>
                            <w:right w:val="none" w:sz="0" w:space="0" w:color="auto"/>
                          </w:divBdr>
                        </w:div>
                        <w:div w:id="2039118360">
                          <w:marLeft w:val="480"/>
                          <w:marRight w:val="480"/>
                          <w:marTop w:val="240"/>
                          <w:marBottom w:val="480"/>
                          <w:divBdr>
                            <w:top w:val="none" w:sz="0" w:space="0" w:color="auto"/>
                            <w:left w:val="none" w:sz="0" w:space="0" w:color="auto"/>
                            <w:bottom w:val="none" w:sz="0" w:space="0" w:color="auto"/>
                            <w:right w:val="none" w:sz="0" w:space="0" w:color="auto"/>
                          </w:divBdr>
                        </w:div>
                        <w:div w:id="526647442">
                          <w:marLeft w:val="480"/>
                          <w:marRight w:val="480"/>
                          <w:marTop w:val="240"/>
                          <w:marBottom w:val="480"/>
                          <w:divBdr>
                            <w:top w:val="none" w:sz="0" w:space="0" w:color="auto"/>
                            <w:left w:val="none" w:sz="0" w:space="0" w:color="auto"/>
                            <w:bottom w:val="none" w:sz="0" w:space="0" w:color="auto"/>
                            <w:right w:val="none" w:sz="0" w:space="0" w:color="auto"/>
                          </w:divBdr>
                        </w:div>
                        <w:div w:id="1497266402">
                          <w:marLeft w:val="480"/>
                          <w:marRight w:val="480"/>
                          <w:marTop w:val="240"/>
                          <w:marBottom w:val="480"/>
                          <w:divBdr>
                            <w:top w:val="none" w:sz="0" w:space="0" w:color="auto"/>
                            <w:left w:val="none" w:sz="0" w:space="0" w:color="auto"/>
                            <w:bottom w:val="none" w:sz="0" w:space="0" w:color="auto"/>
                            <w:right w:val="none" w:sz="0" w:space="0" w:color="auto"/>
                          </w:divBdr>
                        </w:div>
                        <w:div w:id="1271087220">
                          <w:marLeft w:val="480"/>
                          <w:marRight w:val="480"/>
                          <w:marTop w:val="240"/>
                          <w:marBottom w:val="480"/>
                          <w:divBdr>
                            <w:top w:val="none" w:sz="0" w:space="0" w:color="auto"/>
                            <w:left w:val="none" w:sz="0" w:space="0" w:color="auto"/>
                            <w:bottom w:val="none" w:sz="0" w:space="0" w:color="auto"/>
                            <w:right w:val="none" w:sz="0" w:space="0" w:color="auto"/>
                          </w:divBdr>
                        </w:div>
                        <w:div w:id="1100835679">
                          <w:marLeft w:val="480"/>
                          <w:marRight w:val="480"/>
                          <w:marTop w:val="240"/>
                          <w:marBottom w:val="480"/>
                          <w:divBdr>
                            <w:top w:val="none" w:sz="0" w:space="0" w:color="auto"/>
                            <w:left w:val="none" w:sz="0" w:space="0" w:color="auto"/>
                            <w:bottom w:val="none" w:sz="0" w:space="0" w:color="auto"/>
                            <w:right w:val="none" w:sz="0" w:space="0" w:color="auto"/>
                          </w:divBdr>
                        </w:div>
                        <w:div w:id="1023944060">
                          <w:marLeft w:val="480"/>
                          <w:marRight w:val="480"/>
                          <w:marTop w:val="240"/>
                          <w:marBottom w:val="480"/>
                          <w:divBdr>
                            <w:top w:val="none" w:sz="0" w:space="0" w:color="auto"/>
                            <w:left w:val="none" w:sz="0" w:space="0" w:color="auto"/>
                            <w:bottom w:val="none" w:sz="0" w:space="0" w:color="auto"/>
                            <w:right w:val="none" w:sz="0" w:space="0" w:color="auto"/>
                          </w:divBdr>
                        </w:div>
                        <w:div w:id="167211056">
                          <w:marLeft w:val="480"/>
                          <w:marRight w:val="480"/>
                          <w:marTop w:val="240"/>
                          <w:marBottom w:val="480"/>
                          <w:divBdr>
                            <w:top w:val="none" w:sz="0" w:space="0" w:color="auto"/>
                            <w:left w:val="none" w:sz="0" w:space="0" w:color="auto"/>
                            <w:bottom w:val="none" w:sz="0" w:space="0" w:color="auto"/>
                            <w:right w:val="none" w:sz="0" w:space="0" w:color="auto"/>
                          </w:divBdr>
                        </w:div>
                        <w:div w:id="2103914325">
                          <w:marLeft w:val="480"/>
                          <w:marRight w:val="480"/>
                          <w:marTop w:val="240"/>
                          <w:marBottom w:val="480"/>
                          <w:divBdr>
                            <w:top w:val="none" w:sz="0" w:space="0" w:color="auto"/>
                            <w:left w:val="none" w:sz="0" w:space="0" w:color="auto"/>
                            <w:bottom w:val="none" w:sz="0" w:space="0" w:color="auto"/>
                            <w:right w:val="none" w:sz="0" w:space="0" w:color="auto"/>
                          </w:divBdr>
                        </w:div>
                        <w:div w:id="1218013502">
                          <w:marLeft w:val="480"/>
                          <w:marRight w:val="480"/>
                          <w:marTop w:val="240"/>
                          <w:marBottom w:val="480"/>
                          <w:divBdr>
                            <w:top w:val="none" w:sz="0" w:space="0" w:color="auto"/>
                            <w:left w:val="none" w:sz="0" w:space="0" w:color="auto"/>
                            <w:bottom w:val="none" w:sz="0" w:space="0" w:color="auto"/>
                            <w:right w:val="none" w:sz="0" w:space="0" w:color="auto"/>
                          </w:divBdr>
                        </w:div>
                        <w:div w:id="436560305">
                          <w:marLeft w:val="480"/>
                          <w:marRight w:val="480"/>
                          <w:marTop w:val="240"/>
                          <w:marBottom w:val="480"/>
                          <w:divBdr>
                            <w:top w:val="none" w:sz="0" w:space="0" w:color="auto"/>
                            <w:left w:val="none" w:sz="0" w:space="0" w:color="auto"/>
                            <w:bottom w:val="none" w:sz="0" w:space="0" w:color="auto"/>
                            <w:right w:val="none" w:sz="0" w:space="0" w:color="auto"/>
                          </w:divBdr>
                        </w:div>
                        <w:div w:id="1812013704">
                          <w:marLeft w:val="480"/>
                          <w:marRight w:val="480"/>
                          <w:marTop w:val="240"/>
                          <w:marBottom w:val="480"/>
                          <w:divBdr>
                            <w:top w:val="none" w:sz="0" w:space="0" w:color="auto"/>
                            <w:left w:val="none" w:sz="0" w:space="0" w:color="auto"/>
                            <w:bottom w:val="none" w:sz="0" w:space="0" w:color="auto"/>
                            <w:right w:val="none" w:sz="0" w:space="0" w:color="auto"/>
                          </w:divBdr>
                        </w:div>
                        <w:div w:id="1105733552">
                          <w:marLeft w:val="480"/>
                          <w:marRight w:val="480"/>
                          <w:marTop w:val="240"/>
                          <w:marBottom w:val="480"/>
                          <w:divBdr>
                            <w:top w:val="none" w:sz="0" w:space="0" w:color="auto"/>
                            <w:left w:val="none" w:sz="0" w:space="0" w:color="auto"/>
                            <w:bottom w:val="none" w:sz="0" w:space="0" w:color="auto"/>
                            <w:right w:val="none" w:sz="0" w:space="0" w:color="auto"/>
                          </w:divBdr>
                        </w:div>
                        <w:div w:id="395128054">
                          <w:marLeft w:val="480"/>
                          <w:marRight w:val="480"/>
                          <w:marTop w:val="240"/>
                          <w:marBottom w:val="480"/>
                          <w:divBdr>
                            <w:top w:val="none" w:sz="0" w:space="0" w:color="auto"/>
                            <w:left w:val="none" w:sz="0" w:space="0" w:color="auto"/>
                            <w:bottom w:val="none" w:sz="0" w:space="0" w:color="auto"/>
                            <w:right w:val="none" w:sz="0" w:space="0" w:color="auto"/>
                          </w:divBdr>
                        </w:div>
                        <w:div w:id="2059817368">
                          <w:marLeft w:val="480"/>
                          <w:marRight w:val="480"/>
                          <w:marTop w:val="240"/>
                          <w:marBottom w:val="480"/>
                          <w:divBdr>
                            <w:top w:val="none" w:sz="0" w:space="0" w:color="auto"/>
                            <w:left w:val="none" w:sz="0" w:space="0" w:color="auto"/>
                            <w:bottom w:val="none" w:sz="0" w:space="0" w:color="auto"/>
                            <w:right w:val="none" w:sz="0" w:space="0" w:color="auto"/>
                          </w:divBdr>
                        </w:div>
                        <w:div w:id="1472938067">
                          <w:marLeft w:val="480"/>
                          <w:marRight w:val="480"/>
                          <w:marTop w:val="240"/>
                          <w:marBottom w:val="480"/>
                          <w:divBdr>
                            <w:top w:val="none" w:sz="0" w:space="0" w:color="auto"/>
                            <w:left w:val="none" w:sz="0" w:space="0" w:color="auto"/>
                            <w:bottom w:val="none" w:sz="0" w:space="0" w:color="auto"/>
                            <w:right w:val="none" w:sz="0" w:space="0" w:color="auto"/>
                          </w:divBdr>
                        </w:div>
                        <w:div w:id="1076248510">
                          <w:marLeft w:val="5"/>
                          <w:marRight w:val="5"/>
                          <w:marTop w:val="0"/>
                          <w:marBottom w:val="0"/>
                          <w:divBdr>
                            <w:top w:val="none" w:sz="0" w:space="0" w:color="auto"/>
                            <w:left w:val="none" w:sz="0" w:space="0" w:color="auto"/>
                            <w:bottom w:val="none" w:sz="0" w:space="0" w:color="auto"/>
                            <w:right w:val="none" w:sz="0" w:space="0" w:color="auto"/>
                          </w:divBdr>
                        </w:div>
                        <w:div w:id="40131936">
                          <w:marLeft w:val="480"/>
                          <w:marRight w:val="480"/>
                          <w:marTop w:val="240"/>
                          <w:marBottom w:val="480"/>
                          <w:divBdr>
                            <w:top w:val="none" w:sz="0" w:space="0" w:color="auto"/>
                            <w:left w:val="none" w:sz="0" w:space="0" w:color="auto"/>
                            <w:bottom w:val="none" w:sz="0" w:space="0" w:color="auto"/>
                            <w:right w:val="none" w:sz="0" w:space="0" w:color="auto"/>
                          </w:divBdr>
                        </w:div>
                        <w:div w:id="1344165565">
                          <w:marLeft w:val="480"/>
                          <w:marRight w:val="480"/>
                          <w:marTop w:val="240"/>
                          <w:marBottom w:val="480"/>
                          <w:divBdr>
                            <w:top w:val="none" w:sz="0" w:space="0" w:color="auto"/>
                            <w:left w:val="none" w:sz="0" w:space="0" w:color="auto"/>
                            <w:bottom w:val="none" w:sz="0" w:space="0" w:color="auto"/>
                            <w:right w:val="none" w:sz="0" w:space="0" w:color="auto"/>
                          </w:divBdr>
                        </w:div>
                        <w:div w:id="1084455301">
                          <w:marLeft w:val="480"/>
                          <w:marRight w:val="480"/>
                          <w:marTop w:val="240"/>
                          <w:marBottom w:val="480"/>
                          <w:divBdr>
                            <w:top w:val="none" w:sz="0" w:space="0" w:color="auto"/>
                            <w:left w:val="none" w:sz="0" w:space="0" w:color="auto"/>
                            <w:bottom w:val="none" w:sz="0" w:space="0" w:color="auto"/>
                            <w:right w:val="none" w:sz="0" w:space="0" w:color="auto"/>
                          </w:divBdr>
                        </w:div>
                        <w:div w:id="127017937">
                          <w:marLeft w:val="480"/>
                          <w:marRight w:val="480"/>
                          <w:marTop w:val="240"/>
                          <w:marBottom w:val="480"/>
                          <w:divBdr>
                            <w:top w:val="none" w:sz="0" w:space="0" w:color="auto"/>
                            <w:left w:val="none" w:sz="0" w:space="0" w:color="auto"/>
                            <w:bottom w:val="none" w:sz="0" w:space="0" w:color="auto"/>
                            <w:right w:val="none" w:sz="0" w:space="0" w:color="auto"/>
                          </w:divBdr>
                        </w:div>
                        <w:div w:id="362751103">
                          <w:marLeft w:val="480"/>
                          <w:marRight w:val="480"/>
                          <w:marTop w:val="240"/>
                          <w:marBottom w:val="480"/>
                          <w:divBdr>
                            <w:top w:val="none" w:sz="0" w:space="0" w:color="auto"/>
                            <w:left w:val="none" w:sz="0" w:space="0" w:color="auto"/>
                            <w:bottom w:val="none" w:sz="0" w:space="0" w:color="auto"/>
                            <w:right w:val="none" w:sz="0" w:space="0" w:color="auto"/>
                          </w:divBdr>
                        </w:div>
                        <w:div w:id="662053375">
                          <w:marLeft w:val="480"/>
                          <w:marRight w:val="480"/>
                          <w:marTop w:val="240"/>
                          <w:marBottom w:val="480"/>
                          <w:divBdr>
                            <w:top w:val="none" w:sz="0" w:space="0" w:color="auto"/>
                            <w:left w:val="none" w:sz="0" w:space="0" w:color="auto"/>
                            <w:bottom w:val="none" w:sz="0" w:space="0" w:color="auto"/>
                            <w:right w:val="none" w:sz="0" w:space="0" w:color="auto"/>
                          </w:divBdr>
                        </w:div>
                        <w:div w:id="1363169201">
                          <w:marLeft w:val="480"/>
                          <w:marRight w:val="480"/>
                          <w:marTop w:val="240"/>
                          <w:marBottom w:val="480"/>
                          <w:divBdr>
                            <w:top w:val="none" w:sz="0" w:space="0" w:color="auto"/>
                            <w:left w:val="none" w:sz="0" w:space="0" w:color="auto"/>
                            <w:bottom w:val="none" w:sz="0" w:space="0" w:color="auto"/>
                            <w:right w:val="none" w:sz="0" w:space="0" w:color="auto"/>
                          </w:divBdr>
                        </w:div>
                        <w:div w:id="1774089061">
                          <w:marLeft w:val="480"/>
                          <w:marRight w:val="480"/>
                          <w:marTop w:val="240"/>
                          <w:marBottom w:val="480"/>
                          <w:divBdr>
                            <w:top w:val="none" w:sz="0" w:space="0" w:color="auto"/>
                            <w:left w:val="none" w:sz="0" w:space="0" w:color="auto"/>
                            <w:bottom w:val="none" w:sz="0" w:space="0" w:color="auto"/>
                            <w:right w:val="none" w:sz="0" w:space="0" w:color="auto"/>
                          </w:divBdr>
                        </w:div>
                        <w:div w:id="645355363">
                          <w:marLeft w:val="480"/>
                          <w:marRight w:val="480"/>
                          <w:marTop w:val="240"/>
                          <w:marBottom w:val="480"/>
                          <w:divBdr>
                            <w:top w:val="none" w:sz="0" w:space="0" w:color="auto"/>
                            <w:left w:val="none" w:sz="0" w:space="0" w:color="auto"/>
                            <w:bottom w:val="none" w:sz="0" w:space="0" w:color="auto"/>
                            <w:right w:val="none" w:sz="0" w:space="0" w:color="auto"/>
                          </w:divBdr>
                        </w:div>
                        <w:div w:id="508644717">
                          <w:marLeft w:val="480"/>
                          <w:marRight w:val="480"/>
                          <w:marTop w:val="240"/>
                          <w:marBottom w:val="480"/>
                          <w:divBdr>
                            <w:top w:val="none" w:sz="0" w:space="0" w:color="auto"/>
                            <w:left w:val="none" w:sz="0" w:space="0" w:color="auto"/>
                            <w:bottom w:val="none" w:sz="0" w:space="0" w:color="auto"/>
                            <w:right w:val="none" w:sz="0" w:space="0" w:color="auto"/>
                          </w:divBdr>
                        </w:div>
                        <w:div w:id="2002464338">
                          <w:marLeft w:val="480"/>
                          <w:marRight w:val="480"/>
                          <w:marTop w:val="240"/>
                          <w:marBottom w:val="480"/>
                          <w:divBdr>
                            <w:top w:val="none" w:sz="0" w:space="0" w:color="auto"/>
                            <w:left w:val="none" w:sz="0" w:space="0" w:color="auto"/>
                            <w:bottom w:val="none" w:sz="0" w:space="0" w:color="auto"/>
                            <w:right w:val="none" w:sz="0" w:space="0" w:color="auto"/>
                          </w:divBdr>
                        </w:div>
                        <w:div w:id="660239438">
                          <w:marLeft w:val="480"/>
                          <w:marRight w:val="480"/>
                          <w:marTop w:val="240"/>
                          <w:marBottom w:val="480"/>
                          <w:divBdr>
                            <w:top w:val="none" w:sz="0" w:space="0" w:color="auto"/>
                            <w:left w:val="none" w:sz="0" w:space="0" w:color="auto"/>
                            <w:bottom w:val="none" w:sz="0" w:space="0" w:color="auto"/>
                            <w:right w:val="none" w:sz="0" w:space="0" w:color="auto"/>
                          </w:divBdr>
                        </w:div>
                        <w:div w:id="2042585610">
                          <w:marLeft w:val="480"/>
                          <w:marRight w:val="480"/>
                          <w:marTop w:val="240"/>
                          <w:marBottom w:val="480"/>
                          <w:divBdr>
                            <w:top w:val="none" w:sz="0" w:space="0" w:color="auto"/>
                            <w:left w:val="none" w:sz="0" w:space="0" w:color="auto"/>
                            <w:bottom w:val="none" w:sz="0" w:space="0" w:color="auto"/>
                            <w:right w:val="none" w:sz="0" w:space="0" w:color="auto"/>
                          </w:divBdr>
                        </w:div>
                        <w:div w:id="2137218794">
                          <w:marLeft w:val="480"/>
                          <w:marRight w:val="480"/>
                          <w:marTop w:val="240"/>
                          <w:marBottom w:val="480"/>
                          <w:divBdr>
                            <w:top w:val="none" w:sz="0" w:space="0" w:color="auto"/>
                            <w:left w:val="none" w:sz="0" w:space="0" w:color="auto"/>
                            <w:bottom w:val="none" w:sz="0" w:space="0" w:color="auto"/>
                            <w:right w:val="none" w:sz="0" w:space="0" w:color="auto"/>
                          </w:divBdr>
                        </w:div>
                        <w:div w:id="1324553623">
                          <w:marLeft w:val="480"/>
                          <w:marRight w:val="480"/>
                          <w:marTop w:val="240"/>
                          <w:marBottom w:val="480"/>
                          <w:divBdr>
                            <w:top w:val="none" w:sz="0" w:space="0" w:color="auto"/>
                            <w:left w:val="none" w:sz="0" w:space="0" w:color="auto"/>
                            <w:bottom w:val="none" w:sz="0" w:space="0" w:color="auto"/>
                            <w:right w:val="none" w:sz="0" w:space="0" w:color="auto"/>
                          </w:divBdr>
                        </w:div>
                        <w:div w:id="1162231748">
                          <w:marLeft w:val="480"/>
                          <w:marRight w:val="480"/>
                          <w:marTop w:val="240"/>
                          <w:marBottom w:val="480"/>
                          <w:divBdr>
                            <w:top w:val="none" w:sz="0" w:space="0" w:color="auto"/>
                            <w:left w:val="none" w:sz="0" w:space="0" w:color="auto"/>
                            <w:bottom w:val="none" w:sz="0" w:space="0" w:color="auto"/>
                            <w:right w:val="none" w:sz="0" w:space="0" w:color="auto"/>
                          </w:divBdr>
                        </w:div>
                        <w:div w:id="1649361829">
                          <w:marLeft w:val="480"/>
                          <w:marRight w:val="480"/>
                          <w:marTop w:val="240"/>
                          <w:marBottom w:val="480"/>
                          <w:divBdr>
                            <w:top w:val="none" w:sz="0" w:space="0" w:color="auto"/>
                            <w:left w:val="none" w:sz="0" w:space="0" w:color="auto"/>
                            <w:bottom w:val="none" w:sz="0" w:space="0" w:color="auto"/>
                            <w:right w:val="none" w:sz="0" w:space="0" w:color="auto"/>
                          </w:divBdr>
                        </w:div>
                        <w:div w:id="519392623">
                          <w:marLeft w:val="480"/>
                          <w:marRight w:val="480"/>
                          <w:marTop w:val="240"/>
                          <w:marBottom w:val="480"/>
                          <w:divBdr>
                            <w:top w:val="none" w:sz="0" w:space="0" w:color="auto"/>
                            <w:left w:val="none" w:sz="0" w:space="0" w:color="auto"/>
                            <w:bottom w:val="none" w:sz="0" w:space="0" w:color="auto"/>
                            <w:right w:val="none" w:sz="0" w:space="0" w:color="auto"/>
                          </w:divBdr>
                        </w:div>
                        <w:div w:id="942759763">
                          <w:marLeft w:val="480"/>
                          <w:marRight w:val="480"/>
                          <w:marTop w:val="240"/>
                          <w:marBottom w:val="480"/>
                          <w:divBdr>
                            <w:top w:val="none" w:sz="0" w:space="0" w:color="auto"/>
                            <w:left w:val="none" w:sz="0" w:space="0" w:color="auto"/>
                            <w:bottom w:val="none" w:sz="0" w:space="0" w:color="auto"/>
                            <w:right w:val="none" w:sz="0" w:space="0" w:color="auto"/>
                          </w:divBdr>
                        </w:div>
                        <w:div w:id="626933537">
                          <w:marLeft w:val="480"/>
                          <w:marRight w:val="480"/>
                          <w:marTop w:val="240"/>
                          <w:marBottom w:val="480"/>
                          <w:divBdr>
                            <w:top w:val="none" w:sz="0" w:space="0" w:color="auto"/>
                            <w:left w:val="none" w:sz="0" w:space="0" w:color="auto"/>
                            <w:bottom w:val="none" w:sz="0" w:space="0" w:color="auto"/>
                            <w:right w:val="none" w:sz="0" w:space="0" w:color="auto"/>
                          </w:divBdr>
                        </w:div>
                      </w:divsChild>
                    </w:div>
                    <w:div w:id="346560198">
                      <w:marLeft w:val="0"/>
                      <w:marRight w:val="0"/>
                      <w:marTop w:val="720"/>
                      <w:marBottom w:val="0"/>
                      <w:divBdr>
                        <w:top w:val="none" w:sz="0" w:space="0" w:color="auto"/>
                        <w:left w:val="none" w:sz="0" w:space="0" w:color="auto"/>
                        <w:bottom w:val="single" w:sz="2" w:space="24" w:color="888888"/>
                        <w:right w:val="none" w:sz="0" w:space="0" w:color="auto"/>
                      </w:divBdr>
                      <w:divsChild>
                        <w:div w:id="1725518437">
                          <w:marLeft w:val="480"/>
                          <w:marRight w:val="480"/>
                          <w:marTop w:val="240"/>
                          <w:marBottom w:val="480"/>
                          <w:divBdr>
                            <w:top w:val="none" w:sz="0" w:space="0" w:color="auto"/>
                            <w:left w:val="none" w:sz="0" w:space="0" w:color="auto"/>
                            <w:bottom w:val="none" w:sz="0" w:space="0" w:color="auto"/>
                            <w:right w:val="none" w:sz="0" w:space="0" w:color="auto"/>
                          </w:divBdr>
                        </w:div>
                      </w:divsChild>
                    </w:div>
                    <w:div w:id="2067533272">
                      <w:marLeft w:val="0"/>
                      <w:marRight w:val="0"/>
                      <w:marTop w:val="720"/>
                      <w:marBottom w:val="0"/>
                      <w:divBdr>
                        <w:top w:val="none" w:sz="0" w:space="0" w:color="auto"/>
                        <w:left w:val="none" w:sz="0" w:space="0" w:color="auto"/>
                        <w:bottom w:val="single" w:sz="2" w:space="24" w:color="888888"/>
                        <w:right w:val="none" w:sz="0" w:space="0" w:color="auto"/>
                      </w:divBdr>
                      <w:divsChild>
                        <w:div w:id="669063803">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899903138">
              <w:marLeft w:val="0"/>
              <w:marRight w:val="0"/>
              <w:marTop w:val="0"/>
              <w:marBottom w:val="0"/>
              <w:divBdr>
                <w:top w:val="none" w:sz="0" w:space="0" w:color="auto"/>
                <w:left w:val="none" w:sz="0" w:space="0" w:color="auto"/>
                <w:bottom w:val="none" w:sz="0" w:space="0" w:color="auto"/>
                <w:right w:val="none" w:sz="0" w:space="0" w:color="auto"/>
              </w:divBdr>
              <w:divsChild>
                <w:div w:id="18868938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316081520">
                      <w:marLeft w:val="0"/>
                      <w:marRight w:val="0"/>
                      <w:marTop w:val="0"/>
                      <w:marBottom w:val="72"/>
                      <w:divBdr>
                        <w:top w:val="none" w:sz="0" w:space="0" w:color="auto"/>
                        <w:left w:val="none" w:sz="0" w:space="0" w:color="auto"/>
                        <w:bottom w:val="none" w:sz="0" w:space="0" w:color="auto"/>
                        <w:right w:val="none" w:sz="0" w:space="0" w:color="auto"/>
                      </w:divBdr>
                      <w:divsChild>
                        <w:div w:id="1529299847">
                          <w:marLeft w:val="0"/>
                          <w:marRight w:val="0"/>
                          <w:marTop w:val="0"/>
                          <w:marBottom w:val="0"/>
                          <w:divBdr>
                            <w:top w:val="none" w:sz="0" w:space="0" w:color="auto"/>
                            <w:left w:val="none" w:sz="0" w:space="0" w:color="auto"/>
                            <w:bottom w:val="none" w:sz="0" w:space="0" w:color="auto"/>
                            <w:right w:val="none" w:sz="0" w:space="0" w:color="auto"/>
                          </w:divBdr>
                        </w:div>
                        <w:div w:id="485899836">
                          <w:marLeft w:val="0"/>
                          <w:marRight w:val="0"/>
                          <w:marTop w:val="0"/>
                          <w:marBottom w:val="0"/>
                          <w:divBdr>
                            <w:top w:val="none" w:sz="0" w:space="0" w:color="auto"/>
                            <w:left w:val="none" w:sz="0" w:space="0" w:color="auto"/>
                            <w:bottom w:val="none" w:sz="0" w:space="0" w:color="auto"/>
                            <w:right w:val="none" w:sz="0" w:space="0" w:color="auto"/>
                          </w:divBdr>
                        </w:div>
                      </w:divsChild>
                    </w:div>
                    <w:div w:id="3282892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758794736">
      <w:bodyDiv w:val="1"/>
      <w:marLeft w:val="0"/>
      <w:marRight w:val="0"/>
      <w:marTop w:val="0"/>
      <w:marBottom w:val="0"/>
      <w:divBdr>
        <w:top w:val="none" w:sz="0" w:space="0" w:color="auto"/>
        <w:left w:val="none" w:sz="0" w:space="0" w:color="auto"/>
        <w:bottom w:val="none" w:sz="0" w:space="0" w:color="auto"/>
        <w:right w:val="none" w:sz="0" w:space="0" w:color="auto"/>
      </w:divBdr>
      <w:divsChild>
        <w:div w:id="1443954721">
          <w:marLeft w:val="0"/>
          <w:marRight w:val="0"/>
          <w:marTop w:val="100"/>
          <w:marBottom w:val="100"/>
          <w:divBdr>
            <w:top w:val="none" w:sz="0" w:space="0" w:color="auto"/>
            <w:left w:val="none" w:sz="0" w:space="0" w:color="auto"/>
            <w:bottom w:val="none" w:sz="0" w:space="0" w:color="auto"/>
            <w:right w:val="none" w:sz="0" w:space="0" w:color="auto"/>
          </w:divBdr>
          <w:divsChild>
            <w:div w:id="738556562">
              <w:marLeft w:val="0"/>
              <w:marRight w:val="0"/>
              <w:marTop w:val="0"/>
              <w:marBottom w:val="120"/>
              <w:divBdr>
                <w:top w:val="none" w:sz="0" w:space="0" w:color="auto"/>
                <w:left w:val="none" w:sz="0" w:space="0" w:color="auto"/>
                <w:bottom w:val="single" w:sz="4" w:space="0" w:color="CCCCCC"/>
                <w:right w:val="none" w:sz="0" w:space="0" w:color="auto"/>
              </w:divBdr>
              <w:divsChild>
                <w:div w:id="1052123137">
                  <w:marLeft w:val="0"/>
                  <w:marRight w:val="0"/>
                  <w:marTop w:val="0"/>
                  <w:marBottom w:val="0"/>
                  <w:divBdr>
                    <w:top w:val="none" w:sz="0" w:space="0" w:color="auto"/>
                    <w:left w:val="none" w:sz="0" w:space="0" w:color="auto"/>
                    <w:bottom w:val="none" w:sz="0" w:space="0" w:color="auto"/>
                    <w:right w:val="none" w:sz="0" w:space="0" w:color="auto"/>
                  </w:divBdr>
                </w:div>
                <w:div w:id="1308317644">
                  <w:marLeft w:val="0"/>
                  <w:marRight w:val="0"/>
                  <w:marTop w:val="0"/>
                  <w:marBottom w:val="0"/>
                  <w:divBdr>
                    <w:top w:val="none" w:sz="0" w:space="0" w:color="auto"/>
                    <w:left w:val="none" w:sz="0" w:space="0" w:color="auto"/>
                    <w:bottom w:val="none" w:sz="0" w:space="0" w:color="auto"/>
                    <w:right w:val="none" w:sz="0" w:space="0" w:color="auto"/>
                  </w:divBdr>
                </w:div>
                <w:div w:id="1261835802">
                  <w:marLeft w:val="0"/>
                  <w:marRight w:val="0"/>
                  <w:marTop w:val="24"/>
                  <w:marBottom w:val="0"/>
                  <w:divBdr>
                    <w:top w:val="none" w:sz="0" w:space="0" w:color="auto"/>
                    <w:left w:val="none" w:sz="0" w:space="0" w:color="auto"/>
                    <w:bottom w:val="none" w:sz="0" w:space="0" w:color="auto"/>
                    <w:right w:val="none" w:sz="0" w:space="0" w:color="auto"/>
                  </w:divBdr>
                </w:div>
                <w:div w:id="36780500">
                  <w:marLeft w:val="0"/>
                  <w:marRight w:val="0"/>
                  <w:marTop w:val="0"/>
                  <w:marBottom w:val="0"/>
                  <w:divBdr>
                    <w:top w:val="none" w:sz="0" w:space="0" w:color="auto"/>
                    <w:left w:val="none" w:sz="0" w:space="0" w:color="auto"/>
                    <w:bottom w:val="none" w:sz="0" w:space="0" w:color="auto"/>
                    <w:right w:val="none" w:sz="0" w:space="0" w:color="auto"/>
                  </w:divBdr>
                </w:div>
                <w:div w:id="425808563">
                  <w:marLeft w:val="0"/>
                  <w:marRight w:val="0"/>
                  <w:marTop w:val="0"/>
                  <w:marBottom w:val="0"/>
                  <w:divBdr>
                    <w:top w:val="none" w:sz="0" w:space="0" w:color="auto"/>
                    <w:left w:val="none" w:sz="0" w:space="0" w:color="auto"/>
                    <w:bottom w:val="none" w:sz="0" w:space="0" w:color="auto"/>
                    <w:right w:val="none" w:sz="0" w:space="0" w:color="auto"/>
                  </w:divBdr>
                </w:div>
              </w:divsChild>
            </w:div>
            <w:div w:id="1014262222">
              <w:marLeft w:val="0"/>
              <w:marRight w:val="0"/>
              <w:marTop w:val="0"/>
              <w:marBottom w:val="0"/>
              <w:divBdr>
                <w:top w:val="none" w:sz="0" w:space="0" w:color="auto"/>
                <w:left w:val="none" w:sz="0" w:space="0" w:color="auto"/>
                <w:bottom w:val="none" w:sz="0" w:space="0" w:color="auto"/>
                <w:right w:val="none" w:sz="0" w:space="0" w:color="auto"/>
              </w:divBdr>
              <w:divsChild>
                <w:div w:id="17513281">
                  <w:marLeft w:val="0"/>
                  <w:marRight w:val="0"/>
                  <w:marTop w:val="0"/>
                  <w:marBottom w:val="0"/>
                  <w:divBdr>
                    <w:top w:val="none" w:sz="0" w:space="0" w:color="auto"/>
                    <w:left w:val="none" w:sz="0" w:space="0" w:color="auto"/>
                    <w:bottom w:val="none" w:sz="0" w:space="0" w:color="auto"/>
                    <w:right w:val="none" w:sz="0" w:space="0" w:color="auto"/>
                  </w:divBdr>
                  <w:divsChild>
                    <w:div w:id="458032481">
                      <w:marLeft w:val="0"/>
                      <w:marRight w:val="0"/>
                      <w:marTop w:val="720"/>
                      <w:marBottom w:val="0"/>
                      <w:divBdr>
                        <w:top w:val="none" w:sz="0" w:space="0" w:color="auto"/>
                        <w:left w:val="none" w:sz="0" w:space="0" w:color="auto"/>
                        <w:bottom w:val="single" w:sz="4" w:space="24" w:color="888888"/>
                        <w:right w:val="none" w:sz="0" w:space="0" w:color="auto"/>
                      </w:divBdr>
                      <w:divsChild>
                        <w:div w:id="1635403388">
                          <w:marLeft w:val="480"/>
                          <w:marRight w:val="480"/>
                          <w:marTop w:val="240"/>
                          <w:marBottom w:val="480"/>
                          <w:divBdr>
                            <w:top w:val="none" w:sz="0" w:space="0" w:color="auto"/>
                            <w:left w:val="none" w:sz="0" w:space="0" w:color="auto"/>
                            <w:bottom w:val="none" w:sz="0" w:space="0" w:color="auto"/>
                            <w:right w:val="none" w:sz="0" w:space="0" w:color="auto"/>
                          </w:divBdr>
                        </w:div>
                      </w:divsChild>
                    </w:div>
                    <w:div w:id="1930111634">
                      <w:marLeft w:val="0"/>
                      <w:marRight w:val="0"/>
                      <w:marTop w:val="720"/>
                      <w:marBottom w:val="0"/>
                      <w:divBdr>
                        <w:top w:val="none" w:sz="0" w:space="0" w:color="auto"/>
                        <w:left w:val="none" w:sz="0" w:space="0" w:color="auto"/>
                        <w:bottom w:val="single" w:sz="4" w:space="24" w:color="888888"/>
                        <w:right w:val="none" w:sz="0" w:space="0" w:color="auto"/>
                      </w:divBdr>
                    </w:div>
                    <w:div w:id="1185093599">
                      <w:marLeft w:val="0"/>
                      <w:marRight w:val="0"/>
                      <w:marTop w:val="720"/>
                      <w:marBottom w:val="0"/>
                      <w:divBdr>
                        <w:top w:val="none" w:sz="0" w:space="0" w:color="auto"/>
                        <w:left w:val="none" w:sz="0" w:space="0" w:color="auto"/>
                        <w:bottom w:val="single" w:sz="4" w:space="24" w:color="888888"/>
                        <w:right w:val="none" w:sz="0" w:space="0" w:color="auto"/>
                      </w:divBdr>
                      <w:divsChild>
                        <w:div w:id="982272877">
                          <w:marLeft w:val="480"/>
                          <w:marRight w:val="480"/>
                          <w:marTop w:val="240"/>
                          <w:marBottom w:val="480"/>
                          <w:divBdr>
                            <w:top w:val="none" w:sz="0" w:space="0" w:color="auto"/>
                            <w:left w:val="none" w:sz="0" w:space="0" w:color="auto"/>
                            <w:bottom w:val="none" w:sz="0" w:space="0" w:color="auto"/>
                            <w:right w:val="none" w:sz="0" w:space="0" w:color="auto"/>
                          </w:divBdr>
                        </w:div>
                        <w:div w:id="1116481636">
                          <w:marLeft w:val="480"/>
                          <w:marRight w:val="480"/>
                          <w:marTop w:val="240"/>
                          <w:marBottom w:val="480"/>
                          <w:divBdr>
                            <w:top w:val="none" w:sz="0" w:space="0" w:color="auto"/>
                            <w:left w:val="none" w:sz="0" w:space="0" w:color="auto"/>
                            <w:bottom w:val="none" w:sz="0" w:space="0" w:color="auto"/>
                            <w:right w:val="none" w:sz="0" w:space="0" w:color="auto"/>
                          </w:divBdr>
                        </w:div>
                        <w:div w:id="459610711">
                          <w:marLeft w:val="480"/>
                          <w:marRight w:val="480"/>
                          <w:marTop w:val="240"/>
                          <w:marBottom w:val="480"/>
                          <w:divBdr>
                            <w:top w:val="none" w:sz="0" w:space="0" w:color="auto"/>
                            <w:left w:val="none" w:sz="0" w:space="0" w:color="auto"/>
                            <w:bottom w:val="none" w:sz="0" w:space="0" w:color="auto"/>
                            <w:right w:val="none" w:sz="0" w:space="0" w:color="auto"/>
                          </w:divBdr>
                        </w:div>
                        <w:div w:id="390616104">
                          <w:marLeft w:val="480"/>
                          <w:marRight w:val="480"/>
                          <w:marTop w:val="240"/>
                          <w:marBottom w:val="480"/>
                          <w:divBdr>
                            <w:top w:val="none" w:sz="0" w:space="0" w:color="auto"/>
                            <w:left w:val="none" w:sz="0" w:space="0" w:color="auto"/>
                            <w:bottom w:val="none" w:sz="0" w:space="0" w:color="auto"/>
                            <w:right w:val="none" w:sz="0" w:space="0" w:color="auto"/>
                          </w:divBdr>
                        </w:div>
                        <w:div w:id="371469005">
                          <w:marLeft w:val="480"/>
                          <w:marRight w:val="480"/>
                          <w:marTop w:val="240"/>
                          <w:marBottom w:val="480"/>
                          <w:divBdr>
                            <w:top w:val="none" w:sz="0" w:space="0" w:color="auto"/>
                            <w:left w:val="none" w:sz="0" w:space="0" w:color="auto"/>
                            <w:bottom w:val="none" w:sz="0" w:space="0" w:color="auto"/>
                            <w:right w:val="none" w:sz="0" w:space="0" w:color="auto"/>
                          </w:divBdr>
                        </w:div>
                        <w:div w:id="119226716">
                          <w:marLeft w:val="480"/>
                          <w:marRight w:val="480"/>
                          <w:marTop w:val="240"/>
                          <w:marBottom w:val="480"/>
                          <w:divBdr>
                            <w:top w:val="none" w:sz="0" w:space="0" w:color="auto"/>
                            <w:left w:val="none" w:sz="0" w:space="0" w:color="auto"/>
                            <w:bottom w:val="none" w:sz="0" w:space="0" w:color="auto"/>
                            <w:right w:val="none" w:sz="0" w:space="0" w:color="auto"/>
                          </w:divBdr>
                        </w:div>
                        <w:div w:id="226886513">
                          <w:marLeft w:val="480"/>
                          <w:marRight w:val="480"/>
                          <w:marTop w:val="240"/>
                          <w:marBottom w:val="480"/>
                          <w:divBdr>
                            <w:top w:val="none" w:sz="0" w:space="0" w:color="auto"/>
                            <w:left w:val="none" w:sz="0" w:space="0" w:color="auto"/>
                            <w:bottom w:val="none" w:sz="0" w:space="0" w:color="auto"/>
                            <w:right w:val="none" w:sz="0" w:space="0" w:color="auto"/>
                          </w:divBdr>
                        </w:div>
                        <w:div w:id="1514765257">
                          <w:marLeft w:val="480"/>
                          <w:marRight w:val="480"/>
                          <w:marTop w:val="240"/>
                          <w:marBottom w:val="480"/>
                          <w:divBdr>
                            <w:top w:val="none" w:sz="0" w:space="0" w:color="auto"/>
                            <w:left w:val="none" w:sz="0" w:space="0" w:color="auto"/>
                            <w:bottom w:val="none" w:sz="0" w:space="0" w:color="auto"/>
                            <w:right w:val="none" w:sz="0" w:space="0" w:color="auto"/>
                          </w:divBdr>
                        </w:div>
                        <w:div w:id="27806128">
                          <w:marLeft w:val="480"/>
                          <w:marRight w:val="480"/>
                          <w:marTop w:val="240"/>
                          <w:marBottom w:val="480"/>
                          <w:divBdr>
                            <w:top w:val="none" w:sz="0" w:space="0" w:color="auto"/>
                            <w:left w:val="none" w:sz="0" w:space="0" w:color="auto"/>
                            <w:bottom w:val="none" w:sz="0" w:space="0" w:color="auto"/>
                            <w:right w:val="none" w:sz="0" w:space="0" w:color="auto"/>
                          </w:divBdr>
                        </w:div>
                        <w:div w:id="33116417">
                          <w:marLeft w:val="480"/>
                          <w:marRight w:val="480"/>
                          <w:marTop w:val="240"/>
                          <w:marBottom w:val="480"/>
                          <w:divBdr>
                            <w:top w:val="none" w:sz="0" w:space="0" w:color="auto"/>
                            <w:left w:val="none" w:sz="0" w:space="0" w:color="auto"/>
                            <w:bottom w:val="none" w:sz="0" w:space="0" w:color="auto"/>
                            <w:right w:val="none" w:sz="0" w:space="0" w:color="auto"/>
                          </w:divBdr>
                        </w:div>
                        <w:div w:id="2074114313">
                          <w:marLeft w:val="480"/>
                          <w:marRight w:val="480"/>
                          <w:marTop w:val="240"/>
                          <w:marBottom w:val="480"/>
                          <w:divBdr>
                            <w:top w:val="none" w:sz="0" w:space="0" w:color="auto"/>
                            <w:left w:val="none" w:sz="0" w:space="0" w:color="auto"/>
                            <w:bottom w:val="none" w:sz="0" w:space="0" w:color="auto"/>
                            <w:right w:val="none" w:sz="0" w:space="0" w:color="auto"/>
                          </w:divBdr>
                          <w:divsChild>
                            <w:div w:id="839661849">
                              <w:marLeft w:val="5"/>
                              <w:marRight w:val="5"/>
                              <w:marTop w:val="0"/>
                              <w:marBottom w:val="0"/>
                              <w:divBdr>
                                <w:top w:val="none" w:sz="0" w:space="0" w:color="auto"/>
                                <w:left w:val="none" w:sz="0" w:space="0" w:color="auto"/>
                                <w:bottom w:val="none" w:sz="0" w:space="0" w:color="auto"/>
                                <w:right w:val="none" w:sz="0" w:space="0" w:color="auto"/>
                              </w:divBdr>
                            </w:div>
                          </w:divsChild>
                        </w:div>
                        <w:div w:id="2076004634">
                          <w:marLeft w:val="480"/>
                          <w:marRight w:val="480"/>
                          <w:marTop w:val="240"/>
                          <w:marBottom w:val="480"/>
                          <w:divBdr>
                            <w:top w:val="none" w:sz="0" w:space="0" w:color="auto"/>
                            <w:left w:val="none" w:sz="0" w:space="0" w:color="auto"/>
                            <w:bottom w:val="none" w:sz="0" w:space="0" w:color="auto"/>
                            <w:right w:val="none" w:sz="0" w:space="0" w:color="auto"/>
                          </w:divBdr>
                        </w:div>
                        <w:div w:id="2118910061">
                          <w:marLeft w:val="480"/>
                          <w:marRight w:val="480"/>
                          <w:marTop w:val="240"/>
                          <w:marBottom w:val="480"/>
                          <w:divBdr>
                            <w:top w:val="none" w:sz="0" w:space="0" w:color="auto"/>
                            <w:left w:val="none" w:sz="0" w:space="0" w:color="auto"/>
                            <w:bottom w:val="none" w:sz="0" w:space="0" w:color="auto"/>
                            <w:right w:val="none" w:sz="0" w:space="0" w:color="auto"/>
                          </w:divBdr>
                        </w:div>
                        <w:div w:id="1676301867">
                          <w:marLeft w:val="480"/>
                          <w:marRight w:val="480"/>
                          <w:marTop w:val="240"/>
                          <w:marBottom w:val="480"/>
                          <w:divBdr>
                            <w:top w:val="none" w:sz="0" w:space="0" w:color="auto"/>
                            <w:left w:val="none" w:sz="0" w:space="0" w:color="auto"/>
                            <w:bottom w:val="none" w:sz="0" w:space="0" w:color="auto"/>
                            <w:right w:val="none" w:sz="0" w:space="0" w:color="auto"/>
                          </w:divBdr>
                        </w:div>
                        <w:div w:id="1290165997">
                          <w:marLeft w:val="480"/>
                          <w:marRight w:val="480"/>
                          <w:marTop w:val="240"/>
                          <w:marBottom w:val="480"/>
                          <w:divBdr>
                            <w:top w:val="none" w:sz="0" w:space="0" w:color="auto"/>
                            <w:left w:val="none" w:sz="0" w:space="0" w:color="auto"/>
                            <w:bottom w:val="none" w:sz="0" w:space="0" w:color="auto"/>
                            <w:right w:val="none" w:sz="0" w:space="0" w:color="auto"/>
                          </w:divBdr>
                        </w:div>
                        <w:div w:id="1318730178">
                          <w:marLeft w:val="480"/>
                          <w:marRight w:val="480"/>
                          <w:marTop w:val="240"/>
                          <w:marBottom w:val="480"/>
                          <w:divBdr>
                            <w:top w:val="none" w:sz="0" w:space="0" w:color="auto"/>
                            <w:left w:val="none" w:sz="0" w:space="0" w:color="auto"/>
                            <w:bottom w:val="none" w:sz="0" w:space="0" w:color="auto"/>
                            <w:right w:val="none" w:sz="0" w:space="0" w:color="auto"/>
                          </w:divBdr>
                        </w:div>
                        <w:div w:id="1463385660">
                          <w:marLeft w:val="480"/>
                          <w:marRight w:val="480"/>
                          <w:marTop w:val="240"/>
                          <w:marBottom w:val="480"/>
                          <w:divBdr>
                            <w:top w:val="none" w:sz="0" w:space="0" w:color="auto"/>
                            <w:left w:val="none" w:sz="0" w:space="0" w:color="auto"/>
                            <w:bottom w:val="none" w:sz="0" w:space="0" w:color="auto"/>
                            <w:right w:val="none" w:sz="0" w:space="0" w:color="auto"/>
                          </w:divBdr>
                        </w:div>
                        <w:div w:id="1592812580">
                          <w:marLeft w:val="480"/>
                          <w:marRight w:val="480"/>
                          <w:marTop w:val="240"/>
                          <w:marBottom w:val="480"/>
                          <w:divBdr>
                            <w:top w:val="none" w:sz="0" w:space="0" w:color="auto"/>
                            <w:left w:val="none" w:sz="0" w:space="0" w:color="auto"/>
                            <w:bottom w:val="none" w:sz="0" w:space="0" w:color="auto"/>
                            <w:right w:val="none" w:sz="0" w:space="0" w:color="auto"/>
                          </w:divBdr>
                        </w:div>
                        <w:div w:id="1266840780">
                          <w:marLeft w:val="480"/>
                          <w:marRight w:val="480"/>
                          <w:marTop w:val="240"/>
                          <w:marBottom w:val="480"/>
                          <w:divBdr>
                            <w:top w:val="none" w:sz="0" w:space="0" w:color="auto"/>
                            <w:left w:val="none" w:sz="0" w:space="0" w:color="auto"/>
                            <w:bottom w:val="none" w:sz="0" w:space="0" w:color="auto"/>
                            <w:right w:val="none" w:sz="0" w:space="0" w:color="auto"/>
                          </w:divBdr>
                        </w:div>
                        <w:div w:id="1350370960">
                          <w:marLeft w:val="480"/>
                          <w:marRight w:val="480"/>
                          <w:marTop w:val="240"/>
                          <w:marBottom w:val="480"/>
                          <w:divBdr>
                            <w:top w:val="none" w:sz="0" w:space="0" w:color="auto"/>
                            <w:left w:val="none" w:sz="0" w:space="0" w:color="auto"/>
                            <w:bottom w:val="none" w:sz="0" w:space="0" w:color="auto"/>
                            <w:right w:val="none" w:sz="0" w:space="0" w:color="auto"/>
                          </w:divBdr>
                        </w:div>
                        <w:div w:id="1511488030">
                          <w:marLeft w:val="480"/>
                          <w:marRight w:val="480"/>
                          <w:marTop w:val="240"/>
                          <w:marBottom w:val="480"/>
                          <w:divBdr>
                            <w:top w:val="none" w:sz="0" w:space="0" w:color="auto"/>
                            <w:left w:val="none" w:sz="0" w:space="0" w:color="auto"/>
                            <w:bottom w:val="none" w:sz="0" w:space="0" w:color="auto"/>
                            <w:right w:val="none" w:sz="0" w:space="0" w:color="auto"/>
                          </w:divBdr>
                        </w:div>
                        <w:div w:id="1798453486">
                          <w:marLeft w:val="480"/>
                          <w:marRight w:val="480"/>
                          <w:marTop w:val="240"/>
                          <w:marBottom w:val="480"/>
                          <w:divBdr>
                            <w:top w:val="none" w:sz="0" w:space="0" w:color="auto"/>
                            <w:left w:val="none" w:sz="0" w:space="0" w:color="auto"/>
                            <w:bottom w:val="none" w:sz="0" w:space="0" w:color="auto"/>
                            <w:right w:val="none" w:sz="0" w:space="0" w:color="auto"/>
                          </w:divBdr>
                        </w:div>
                        <w:div w:id="619536834">
                          <w:marLeft w:val="480"/>
                          <w:marRight w:val="480"/>
                          <w:marTop w:val="240"/>
                          <w:marBottom w:val="480"/>
                          <w:divBdr>
                            <w:top w:val="none" w:sz="0" w:space="0" w:color="auto"/>
                            <w:left w:val="none" w:sz="0" w:space="0" w:color="auto"/>
                            <w:bottom w:val="none" w:sz="0" w:space="0" w:color="auto"/>
                            <w:right w:val="none" w:sz="0" w:space="0" w:color="auto"/>
                          </w:divBdr>
                        </w:div>
                        <w:div w:id="570578904">
                          <w:marLeft w:val="480"/>
                          <w:marRight w:val="480"/>
                          <w:marTop w:val="240"/>
                          <w:marBottom w:val="480"/>
                          <w:divBdr>
                            <w:top w:val="none" w:sz="0" w:space="0" w:color="auto"/>
                            <w:left w:val="none" w:sz="0" w:space="0" w:color="auto"/>
                            <w:bottom w:val="none" w:sz="0" w:space="0" w:color="auto"/>
                            <w:right w:val="none" w:sz="0" w:space="0" w:color="auto"/>
                          </w:divBdr>
                        </w:div>
                        <w:div w:id="732507060">
                          <w:marLeft w:val="480"/>
                          <w:marRight w:val="480"/>
                          <w:marTop w:val="240"/>
                          <w:marBottom w:val="480"/>
                          <w:divBdr>
                            <w:top w:val="none" w:sz="0" w:space="0" w:color="auto"/>
                            <w:left w:val="none" w:sz="0" w:space="0" w:color="auto"/>
                            <w:bottom w:val="none" w:sz="0" w:space="0" w:color="auto"/>
                            <w:right w:val="none" w:sz="0" w:space="0" w:color="auto"/>
                          </w:divBdr>
                        </w:div>
                        <w:div w:id="853618623">
                          <w:marLeft w:val="480"/>
                          <w:marRight w:val="480"/>
                          <w:marTop w:val="240"/>
                          <w:marBottom w:val="480"/>
                          <w:divBdr>
                            <w:top w:val="none" w:sz="0" w:space="0" w:color="auto"/>
                            <w:left w:val="none" w:sz="0" w:space="0" w:color="auto"/>
                            <w:bottom w:val="none" w:sz="0" w:space="0" w:color="auto"/>
                            <w:right w:val="none" w:sz="0" w:space="0" w:color="auto"/>
                          </w:divBdr>
                        </w:div>
                        <w:div w:id="1130905511">
                          <w:marLeft w:val="480"/>
                          <w:marRight w:val="480"/>
                          <w:marTop w:val="240"/>
                          <w:marBottom w:val="480"/>
                          <w:divBdr>
                            <w:top w:val="none" w:sz="0" w:space="0" w:color="auto"/>
                            <w:left w:val="none" w:sz="0" w:space="0" w:color="auto"/>
                            <w:bottom w:val="none" w:sz="0" w:space="0" w:color="auto"/>
                            <w:right w:val="none" w:sz="0" w:space="0" w:color="auto"/>
                          </w:divBdr>
                        </w:div>
                        <w:div w:id="132217463">
                          <w:marLeft w:val="480"/>
                          <w:marRight w:val="480"/>
                          <w:marTop w:val="240"/>
                          <w:marBottom w:val="480"/>
                          <w:divBdr>
                            <w:top w:val="none" w:sz="0" w:space="0" w:color="auto"/>
                            <w:left w:val="none" w:sz="0" w:space="0" w:color="auto"/>
                            <w:bottom w:val="none" w:sz="0" w:space="0" w:color="auto"/>
                            <w:right w:val="none" w:sz="0" w:space="0" w:color="auto"/>
                          </w:divBdr>
                        </w:div>
                        <w:div w:id="1348481602">
                          <w:marLeft w:val="480"/>
                          <w:marRight w:val="480"/>
                          <w:marTop w:val="240"/>
                          <w:marBottom w:val="480"/>
                          <w:divBdr>
                            <w:top w:val="none" w:sz="0" w:space="0" w:color="auto"/>
                            <w:left w:val="none" w:sz="0" w:space="0" w:color="auto"/>
                            <w:bottom w:val="none" w:sz="0" w:space="0" w:color="auto"/>
                            <w:right w:val="none" w:sz="0" w:space="0" w:color="auto"/>
                          </w:divBdr>
                        </w:div>
                        <w:div w:id="833759727">
                          <w:marLeft w:val="480"/>
                          <w:marRight w:val="480"/>
                          <w:marTop w:val="240"/>
                          <w:marBottom w:val="480"/>
                          <w:divBdr>
                            <w:top w:val="none" w:sz="0" w:space="0" w:color="auto"/>
                            <w:left w:val="none" w:sz="0" w:space="0" w:color="auto"/>
                            <w:bottom w:val="none" w:sz="0" w:space="0" w:color="auto"/>
                            <w:right w:val="none" w:sz="0" w:space="0" w:color="auto"/>
                          </w:divBdr>
                        </w:div>
                        <w:div w:id="740637056">
                          <w:marLeft w:val="5"/>
                          <w:marRight w:val="5"/>
                          <w:marTop w:val="0"/>
                          <w:marBottom w:val="0"/>
                          <w:divBdr>
                            <w:top w:val="none" w:sz="0" w:space="0" w:color="auto"/>
                            <w:left w:val="none" w:sz="0" w:space="0" w:color="auto"/>
                            <w:bottom w:val="none" w:sz="0" w:space="0" w:color="auto"/>
                            <w:right w:val="none" w:sz="0" w:space="0" w:color="auto"/>
                          </w:divBdr>
                        </w:div>
                        <w:div w:id="2038459812">
                          <w:marLeft w:val="480"/>
                          <w:marRight w:val="480"/>
                          <w:marTop w:val="240"/>
                          <w:marBottom w:val="480"/>
                          <w:divBdr>
                            <w:top w:val="none" w:sz="0" w:space="0" w:color="auto"/>
                            <w:left w:val="none" w:sz="0" w:space="0" w:color="auto"/>
                            <w:bottom w:val="none" w:sz="0" w:space="0" w:color="auto"/>
                            <w:right w:val="none" w:sz="0" w:space="0" w:color="auto"/>
                          </w:divBdr>
                        </w:div>
                        <w:div w:id="1414818807">
                          <w:marLeft w:val="480"/>
                          <w:marRight w:val="480"/>
                          <w:marTop w:val="240"/>
                          <w:marBottom w:val="480"/>
                          <w:divBdr>
                            <w:top w:val="none" w:sz="0" w:space="0" w:color="auto"/>
                            <w:left w:val="none" w:sz="0" w:space="0" w:color="auto"/>
                            <w:bottom w:val="none" w:sz="0" w:space="0" w:color="auto"/>
                            <w:right w:val="none" w:sz="0" w:space="0" w:color="auto"/>
                          </w:divBdr>
                        </w:div>
                        <w:div w:id="416439308">
                          <w:marLeft w:val="480"/>
                          <w:marRight w:val="480"/>
                          <w:marTop w:val="240"/>
                          <w:marBottom w:val="480"/>
                          <w:divBdr>
                            <w:top w:val="none" w:sz="0" w:space="0" w:color="auto"/>
                            <w:left w:val="none" w:sz="0" w:space="0" w:color="auto"/>
                            <w:bottom w:val="none" w:sz="0" w:space="0" w:color="auto"/>
                            <w:right w:val="none" w:sz="0" w:space="0" w:color="auto"/>
                          </w:divBdr>
                        </w:div>
                        <w:div w:id="1654597961">
                          <w:marLeft w:val="480"/>
                          <w:marRight w:val="480"/>
                          <w:marTop w:val="240"/>
                          <w:marBottom w:val="480"/>
                          <w:divBdr>
                            <w:top w:val="none" w:sz="0" w:space="0" w:color="auto"/>
                            <w:left w:val="none" w:sz="0" w:space="0" w:color="auto"/>
                            <w:bottom w:val="none" w:sz="0" w:space="0" w:color="auto"/>
                            <w:right w:val="none" w:sz="0" w:space="0" w:color="auto"/>
                          </w:divBdr>
                        </w:div>
                        <w:div w:id="1728381694">
                          <w:marLeft w:val="480"/>
                          <w:marRight w:val="480"/>
                          <w:marTop w:val="240"/>
                          <w:marBottom w:val="480"/>
                          <w:divBdr>
                            <w:top w:val="none" w:sz="0" w:space="0" w:color="auto"/>
                            <w:left w:val="none" w:sz="0" w:space="0" w:color="auto"/>
                            <w:bottom w:val="none" w:sz="0" w:space="0" w:color="auto"/>
                            <w:right w:val="none" w:sz="0" w:space="0" w:color="auto"/>
                          </w:divBdr>
                        </w:div>
                        <w:div w:id="1247108727">
                          <w:marLeft w:val="480"/>
                          <w:marRight w:val="480"/>
                          <w:marTop w:val="240"/>
                          <w:marBottom w:val="480"/>
                          <w:divBdr>
                            <w:top w:val="none" w:sz="0" w:space="0" w:color="auto"/>
                            <w:left w:val="none" w:sz="0" w:space="0" w:color="auto"/>
                            <w:bottom w:val="none" w:sz="0" w:space="0" w:color="auto"/>
                            <w:right w:val="none" w:sz="0" w:space="0" w:color="auto"/>
                          </w:divBdr>
                        </w:div>
                        <w:div w:id="838303213">
                          <w:marLeft w:val="480"/>
                          <w:marRight w:val="480"/>
                          <w:marTop w:val="240"/>
                          <w:marBottom w:val="480"/>
                          <w:divBdr>
                            <w:top w:val="none" w:sz="0" w:space="0" w:color="auto"/>
                            <w:left w:val="none" w:sz="0" w:space="0" w:color="auto"/>
                            <w:bottom w:val="none" w:sz="0" w:space="0" w:color="auto"/>
                            <w:right w:val="none" w:sz="0" w:space="0" w:color="auto"/>
                          </w:divBdr>
                        </w:div>
                        <w:div w:id="244649180">
                          <w:marLeft w:val="480"/>
                          <w:marRight w:val="480"/>
                          <w:marTop w:val="240"/>
                          <w:marBottom w:val="480"/>
                          <w:divBdr>
                            <w:top w:val="none" w:sz="0" w:space="0" w:color="auto"/>
                            <w:left w:val="none" w:sz="0" w:space="0" w:color="auto"/>
                            <w:bottom w:val="none" w:sz="0" w:space="0" w:color="auto"/>
                            <w:right w:val="none" w:sz="0" w:space="0" w:color="auto"/>
                          </w:divBdr>
                        </w:div>
                        <w:div w:id="867909363">
                          <w:marLeft w:val="480"/>
                          <w:marRight w:val="480"/>
                          <w:marTop w:val="240"/>
                          <w:marBottom w:val="480"/>
                          <w:divBdr>
                            <w:top w:val="none" w:sz="0" w:space="0" w:color="auto"/>
                            <w:left w:val="none" w:sz="0" w:space="0" w:color="auto"/>
                            <w:bottom w:val="none" w:sz="0" w:space="0" w:color="auto"/>
                            <w:right w:val="none" w:sz="0" w:space="0" w:color="auto"/>
                          </w:divBdr>
                        </w:div>
                        <w:div w:id="258099536">
                          <w:marLeft w:val="480"/>
                          <w:marRight w:val="480"/>
                          <w:marTop w:val="240"/>
                          <w:marBottom w:val="480"/>
                          <w:divBdr>
                            <w:top w:val="none" w:sz="0" w:space="0" w:color="auto"/>
                            <w:left w:val="none" w:sz="0" w:space="0" w:color="auto"/>
                            <w:bottom w:val="none" w:sz="0" w:space="0" w:color="auto"/>
                            <w:right w:val="none" w:sz="0" w:space="0" w:color="auto"/>
                          </w:divBdr>
                        </w:div>
                        <w:div w:id="572129916">
                          <w:marLeft w:val="480"/>
                          <w:marRight w:val="480"/>
                          <w:marTop w:val="240"/>
                          <w:marBottom w:val="480"/>
                          <w:divBdr>
                            <w:top w:val="none" w:sz="0" w:space="0" w:color="auto"/>
                            <w:left w:val="none" w:sz="0" w:space="0" w:color="auto"/>
                            <w:bottom w:val="none" w:sz="0" w:space="0" w:color="auto"/>
                            <w:right w:val="none" w:sz="0" w:space="0" w:color="auto"/>
                          </w:divBdr>
                        </w:div>
                        <w:div w:id="1196188454">
                          <w:marLeft w:val="480"/>
                          <w:marRight w:val="480"/>
                          <w:marTop w:val="240"/>
                          <w:marBottom w:val="480"/>
                          <w:divBdr>
                            <w:top w:val="none" w:sz="0" w:space="0" w:color="auto"/>
                            <w:left w:val="none" w:sz="0" w:space="0" w:color="auto"/>
                            <w:bottom w:val="none" w:sz="0" w:space="0" w:color="auto"/>
                            <w:right w:val="none" w:sz="0" w:space="0" w:color="auto"/>
                          </w:divBdr>
                        </w:div>
                        <w:div w:id="1449468434">
                          <w:marLeft w:val="480"/>
                          <w:marRight w:val="480"/>
                          <w:marTop w:val="240"/>
                          <w:marBottom w:val="480"/>
                          <w:divBdr>
                            <w:top w:val="none" w:sz="0" w:space="0" w:color="auto"/>
                            <w:left w:val="none" w:sz="0" w:space="0" w:color="auto"/>
                            <w:bottom w:val="none" w:sz="0" w:space="0" w:color="auto"/>
                            <w:right w:val="none" w:sz="0" w:space="0" w:color="auto"/>
                          </w:divBdr>
                        </w:div>
                        <w:div w:id="450365611">
                          <w:marLeft w:val="480"/>
                          <w:marRight w:val="480"/>
                          <w:marTop w:val="240"/>
                          <w:marBottom w:val="480"/>
                          <w:divBdr>
                            <w:top w:val="none" w:sz="0" w:space="0" w:color="auto"/>
                            <w:left w:val="none" w:sz="0" w:space="0" w:color="auto"/>
                            <w:bottom w:val="none" w:sz="0" w:space="0" w:color="auto"/>
                            <w:right w:val="none" w:sz="0" w:space="0" w:color="auto"/>
                          </w:divBdr>
                        </w:div>
                        <w:div w:id="342897213">
                          <w:marLeft w:val="480"/>
                          <w:marRight w:val="480"/>
                          <w:marTop w:val="240"/>
                          <w:marBottom w:val="480"/>
                          <w:divBdr>
                            <w:top w:val="none" w:sz="0" w:space="0" w:color="auto"/>
                            <w:left w:val="none" w:sz="0" w:space="0" w:color="auto"/>
                            <w:bottom w:val="none" w:sz="0" w:space="0" w:color="auto"/>
                            <w:right w:val="none" w:sz="0" w:space="0" w:color="auto"/>
                          </w:divBdr>
                        </w:div>
                        <w:div w:id="1826119597">
                          <w:marLeft w:val="480"/>
                          <w:marRight w:val="480"/>
                          <w:marTop w:val="240"/>
                          <w:marBottom w:val="480"/>
                          <w:divBdr>
                            <w:top w:val="none" w:sz="0" w:space="0" w:color="auto"/>
                            <w:left w:val="none" w:sz="0" w:space="0" w:color="auto"/>
                            <w:bottom w:val="none" w:sz="0" w:space="0" w:color="auto"/>
                            <w:right w:val="none" w:sz="0" w:space="0" w:color="auto"/>
                          </w:divBdr>
                        </w:div>
                        <w:div w:id="48043562">
                          <w:marLeft w:val="480"/>
                          <w:marRight w:val="480"/>
                          <w:marTop w:val="240"/>
                          <w:marBottom w:val="480"/>
                          <w:divBdr>
                            <w:top w:val="none" w:sz="0" w:space="0" w:color="auto"/>
                            <w:left w:val="none" w:sz="0" w:space="0" w:color="auto"/>
                            <w:bottom w:val="none" w:sz="0" w:space="0" w:color="auto"/>
                            <w:right w:val="none" w:sz="0" w:space="0" w:color="auto"/>
                          </w:divBdr>
                        </w:div>
                        <w:div w:id="1308513523">
                          <w:marLeft w:val="480"/>
                          <w:marRight w:val="480"/>
                          <w:marTop w:val="240"/>
                          <w:marBottom w:val="480"/>
                          <w:divBdr>
                            <w:top w:val="none" w:sz="0" w:space="0" w:color="auto"/>
                            <w:left w:val="none" w:sz="0" w:space="0" w:color="auto"/>
                            <w:bottom w:val="none" w:sz="0" w:space="0" w:color="auto"/>
                            <w:right w:val="none" w:sz="0" w:space="0" w:color="auto"/>
                          </w:divBdr>
                        </w:div>
                        <w:div w:id="76905370">
                          <w:marLeft w:val="480"/>
                          <w:marRight w:val="480"/>
                          <w:marTop w:val="240"/>
                          <w:marBottom w:val="480"/>
                          <w:divBdr>
                            <w:top w:val="none" w:sz="0" w:space="0" w:color="auto"/>
                            <w:left w:val="none" w:sz="0" w:space="0" w:color="auto"/>
                            <w:bottom w:val="none" w:sz="0" w:space="0" w:color="auto"/>
                            <w:right w:val="none" w:sz="0" w:space="0" w:color="auto"/>
                          </w:divBdr>
                        </w:div>
                        <w:div w:id="1720739282">
                          <w:marLeft w:val="480"/>
                          <w:marRight w:val="480"/>
                          <w:marTop w:val="240"/>
                          <w:marBottom w:val="480"/>
                          <w:divBdr>
                            <w:top w:val="none" w:sz="0" w:space="0" w:color="auto"/>
                            <w:left w:val="none" w:sz="0" w:space="0" w:color="auto"/>
                            <w:bottom w:val="none" w:sz="0" w:space="0" w:color="auto"/>
                            <w:right w:val="none" w:sz="0" w:space="0" w:color="auto"/>
                          </w:divBdr>
                        </w:div>
                      </w:divsChild>
                    </w:div>
                    <w:div w:id="1478492198">
                      <w:marLeft w:val="0"/>
                      <w:marRight w:val="0"/>
                      <w:marTop w:val="720"/>
                      <w:marBottom w:val="0"/>
                      <w:divBdr>
                        <w:top w:val="none" w:sz="0" w:space="0" w:color="auto"/>
                        <w:left w:val="none" w:sz="0" w:space="0" w:color="auto"/>
                        <w:bottom w:val="single" w:sz="4" w:space="24" w:color="888888"/>
                        <w:right w:val="none" w:sz="0" w:space="0" w:color="auto"/>
                      </w:divBdr>
                      <w:divsChild>
                        <w:div w:id="1204100113">
                          <w:marLeft w:val="480"/>
                          <w:marRight w:val="480"/>
                          <w:marTop w:val="240"/>
                          <w:marBottom w:val="480"/>
                          <w:divBdr>
                            <w:top w:val="none" w:sz="0" w:space="0" w:color="auto"/>
                            <w:left w:val="none" w:sz="0" w:space="0" w:color="auto"/>
                            <w:bottom w:val="none" w:sz="0" w:space="0" w:color="auto"/>
                            <w:right w:val="none" w:sz="0" w:space="0" w:color="auto"/>
                          </w:divBdr>
                        </w:div>
                      </w:divsChild>
                    </w:div>
                    <w:div w:id="179122099">
                      <w:marLeft w:val="0"/>
                      <w:marRight w:val="0"/>
                      <w:marTop w:val="720"/>
                      <w:marBottom w:val="0"/>
                      <w:divBdr>
                        <w:top w:val="none" w:sz="0" w:space="0" w:color="auto"/>
                        <w:left w:val="none" w:sz="0" w:space="0" w:color="auto"/>
                        <w:bottom w:val="single" w:sz="4" w:space="24" w:color="888888"/>
                        <w:right w:val="none" w:sz="0" w:space="0" w:color="auto"/>
                      </w:divBdr>
                      <w:divsChild>
                        <w:div w:id="860700063">
                          <w:marLeft w:val="240"/>
                          <w:marRight w:val="240"/>
                          <w:marTop w:val="720"/>
                          <w:marBottom w:val="480"/>
                          <w:divBdr>
                            <w:top w:val="none" w:sz="0" w:space="0" w:color="auto"/>
                            <w:left w:val="none" w:sz="0" w:space="0" w:color="auto"/>
                            <w:bottom w:val="none" w:sz="0" w:space="0" w:color="auto"/>
                            <w:right w:val="none" w:sz="0" w:space="0" w:color="auto"/>
                          </w:divBdr>
                        </w:div>
                      </w:divsChild>
                    </w:div>
                  </w:divsChild>
                </w:div>
              </w:divsChild>
            </w:div>
            <w:div w:id="1341813710">
              <w:marLeft w:val="0"/>
              <w:marRight w:val="0"/>
              <w:marTop w:val="0"/>
              <w:marBottom w:val="0"/>
              <w:divBdr>
                <w:top w:val="none" w:sz="0" w:space="0" w:color="auto"/>
                <w:left w:val="none" w:sz="0" w:space="0" w:color="auto"/>
                <w:bottom w:val="none" w:sz="0" w:space="0" w:color="auto"/>
                <w:right w:val="none" w:sz="0" w:space="0" w:color="auto"/>
              </w:divBdr>
              <w:divsChild>
                <w:div w:id="400753903">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60190856">
                      <w:marLeft w:val="0"/>
                      <w:marRight w:val="0"/>
                      <w:marTop w:val="0"/>
                      <w:marBottom w:val="72"/>
                      <w:divBdr>
                        <w:top w:val="none" w:sz="0" w:space="0" w:color="auto"/>
                        <w:left w:val="none" w:sz="0" w:space="0" w:color="auto"/>
                        <w:bottom w:val="none" w:sz="0" w:space="0" w:color="auto"/>
                        <w:right w:val="none" w:sz="0" w:space="0" w:color="auto"/>
                      </w:divBdr>
                      <w:divsChild>
                        <w:div w:id="789669708">
                          <w:marLeft w:val="0"/>
                          <w:marRight w:val="0"/>
                          <w:marTop w:val="0"/>
                          <w:marBottom w:val="0"/>
                          <w:divBdr>
                            <w:top w:val="none" w:sz="0" w:space="0" w:color="auto"/>
                            <w:left w:val="none" w:sz="0" w:space="0" w:color="auto"/>
                            <w:bottom w:val="none" w:sz="0" w:space="0" w:color="auto"/>
                            <w:right w:val="none" w:sz="0" w:space="0" w:color="auto"/>
                          </w:divBdr>
                        </w:div>
                        <w:div w:id="1941596164">
                          <w:marLeft w:val="0"/>
                          <w:marRight w:val="0"/>
                          <w:marTop w:val="0"/>
                          <w:marBottom w:val="0"/>
                          <w:divBdr>
                            <w:top w:val="none" w:sz="0" w:space="0" w:color="auto"/>
                            <w:left w:val="none" w:sz="0" w:space="0" w:color="auto"/>
                            <w:bottom w:val="none" w:sz="0" w:space="0" w:color="auto"/>
                            <w:right w:val="none" w:sz="0" w:space="0" w:color="auto"/>
                          </w:divBdr>
                        </w:div>
                      </w:divsChild>
                    </w:div>
                    <w:div w:id="5098303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s.l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46BF"/>
    <w:rsid w:val="000246BF"/>
    <w:rsid w:val="00577A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4A1075C2A43EFAEC6F48A73F6282F">
    <w:name w:val="6D04A1075C2A43EFAEC6F48A73F6282F"/>
    <w:rsid w:val="000246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2014-11-24T10:28:00Z</dcterms:created>
  <dcterms:modified xsi:type="dcterms:W3CDTF">2014-11-24T10:50:00Z</dcterms:modified>
</cp:coreProperties>
</file>